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711653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711653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711653" w:rsidRDefault="00A75FA0" w:rsidP="00A75FA0">
      <w:pPr>
        <w:rPr>
          <w:rFonts w:ascii="Daimler CS" w:hAnsi="Daimler CS"/>
          <w:sz w:val="26"/>
          <w:szCs w:val="26"/>
        </w:rPr>
      </w:pPr>
      <w:r w:rsidRPr="00711653">
        <w:rPr>
          <w:rFonts w:ascii="Daimler CS" w:hAnsi="Daimler CS"/>
          <w:sz w:val="26"/>
          <w:szCs w:val="26"/>
        </w:rPr>
        <w:t>André Silveira</w:t>
      </w:r>
    </w:p>
    <w:p w:rsidR="00256868" w:rsidRPr="00711653" w:rsidRDefault="00206192" w:rsidP="00256868">
      <w:pPr>
        <w:rPr>
          <w:rFonts w:ascii="Daimler CS" w:hAnsi="Daimler CS"/>
        </w:rPr>
      </w:pPr>
      <w:r w:rsidRPr="00711653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711653">
        <w:rPr>
          <w:rFonts w:ascii="Daimler CS" w:hAnsi="Daimler CS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B51775" w:rsidRDefault="00B51775" w:rsidP="0064408A">
      <w:pPr>
        <w:spacing w:after="340"/>
        <w:jc w:val="both"/>
        <w:rPr>
          <w:rFonts w:ascii="Daimler CS" w:hAnsi="Daimler CS" w:cs="Arial"/>
          <w:sz w:val="36"/>
          <w:szCs w:val="36"/>
          <w:lang w:eastAsia="pt-PT"/>
        </w:rPr>
      </w:pPr>
      <w:bookmarkStart w:id="0" w:name="_GoBack"/>
      <w:r w:rsidRPr="00B51775">
        <w:rPr>
          <w:rFonts w:ascii="Daimler CS" w:hAnsi="Daimler CS" w:cs="Arial"/>
          <w:sz w:val="36"/>
          <w:szCs w:val="36"/>
          <w:lang w:eastAsia="pt-PT"/>
        </w:rPr>
        <w:t xml:space="preserve">Mercedes-Benz estabelece parceria </w:t>
      </w:r>
      <w:r w:rsidR="0064408A">
        <w:rPr>
          <w:rFonts w:ascii="Daimler CS" w:hAnsi="Daimler CS" w:cs="Arial"/>
          <w:sz w:val="36"/>
          <w:szCs w:val="36"/>
          <w:lang w:eastAsia="pt-PT"/>
        </w:rPr>
        <w:t>estratégica com</w:t>
      </w:r>
      <w:r w:rsidRPr="00B51775">
        <w:rPr>
          <w:rFonts w:ascii="Daimler CS" w:hAnsi="Daimler CS" w:cs="Arial"/>
          <w:sz w:val="36"/>
          <w:szCs w:val="36"/>
          <w:lang w:eastAsia="pt-PT"/>
        </w:rPr>
        <w:t xml:space="preserve"> </w:t>
      </w:r>
      <w:proofErr w:type="spellStart"/>
      <w:r w:rsidRPr="00B51775">
        <w:rPr>
          <w:rFonts w:ascii="Daimler CS" w:hAnsi="Daimler CS" w:cs="Arial"/>
          <w:sz w:val="36"/>
          <w:szCs w:val="36"/>
          <w:lang w:eastAsia="pt-PT"/>
        </w:rPr>
        <w:t>League</w:t>
      </w:r>
      <w:proofErr w:type="spellEnd"/>
      <w:r w:rsidRPr="00B51775">
        <w:rPr>
          <w:rFonts w:ascii="Daimler CS" w:hAnsi="Daimler CS" w:cs="Arial"/>
          <w:sz w:val="36"/>
          <w:szCs w:val="36"/>
          <w:lang w:eastAsia="pt-PT"/>
        </w:rPr>
        <w:t xml:space="preserve"> </w:t>
      </w:r>
      <w:proofErr w:type="spellStart"/>
      <w:r w:rsidRPr="00B51775">
        <w:rPr>
          <w:rFonts w:ascii="Daimler CS" w:hAnsi="Daimler CS" w:cs="Arial"/>
          <w:sz w:val="36"/>
          <w:szCs w:val="36"/>
          <w:lang w:eastAsia="pt-PT"/>
        </w:rPr>
        <w:t>of</w:t>
      </w:r>
      <w:proofErr w:type="spellEnd"/>
      <w:r w:rsidRPr="00B51775">
        <w:rPr>
          <w:rFonts w:ascii="Daimler CS" w:hAnsi="Daimler CS" w:cs="Arial"/>
          <w:sz w:val="36"/>
          <w:szCs w:val="36"/>
          <w:lang w:eastAsia="pt-PT"/>
        </w:rPr>
        <w:t xml:space="preserve"> </w:t>
      </w:r>
      <w:proofErr w:type="spellStart"/>
      <w:r w:rsidRPr="00B51775">
        <w:rPr>
          <w:rFonts w:ascii="Daimler CS" w:hAnsi="Daimler CS" w:cs="Arial"/>
          <w:sz w:val="36"/>
          <w:szCs w:val="36"/>
          <w:lang w:eastAsia="pt-PT"/>
        </w:rPr>
        <w:t>Legends</w:t>
      </w:r>
      <w:proofErr w:type="spellEnd"/>
      <w:r w:rsidR="00B16D18">
        <w:rPr>
          <w:rFonts w:ascii="Daimler CS" w:hAnsi="Daimler CS" w:cs="Arial"/>
          <w:sz w:val="36"/>
          <w:szCs w:val="36"/>
          <w:lang w:eastAsia="pt-PT"/>
        </w:rPr>
        <w:t xml:space="preserve"> nos </w:t>
      </w:r>
      <w:proofErr w:type="spellStart"/>
      <w:r w:rsidR="00B16D18">
        <w:rPr>
          <w:rFonts w:ascii="Daimler CS" w:hAnsi="Daimler CS" w:cs="Arial"/>
          <w:sz w:val="36"/>
          <w:szCs w:val="36"/>
          <w:lang w:eastAsia="pt-PT"/>
        </w:rPr>
        <w:t>eSports</w:t>
      </w:r>
      <w:proofErr w:type="spellEnd"/>
    </w:p>
    <w:bookmarkEnd w:id="0"/>
    <w:p w:rsidR="00B51775" w:rsidRDefault="00B51775" w:rsidP="00A742FB">
      <w:pPr>
        <w:spacing w:after="340" w:line="324" w:lineRule="auto"/>
        <w:jc w:val="both"/>
        <w:rPr>
          <w:rFonts w:ascii="Daimler CS" w:eastAsia="Calibri" w:hAnsi="Daimler CS"/>
          <w:b/>
          <w:sz w:val="22"/>
          <w:szCs w:val="22"/>
          <w:lang w:eastAsia="pt-PT" w:bidi="pt-PT"/>
        </w:rPr>
      </w:pP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A </w:t>
      </w:r>
      <w:r>
        <w:rPr>
          <w:rFonts w:ascii="Daimler CS" w:eastAsia="Calibri" w:hAnsi="Daimler CS"/>
          <w:b/>
          <w:sz w:val="22"/>
          <w:szCs w:val="22"/>
          <w:lang w:eastAsia="pt-PT" w:bidi="pt-PT"/>
        </w:rPr>
        <w:t>Mercedes-Benz</w:t>
      </w:r>
      <w:r w:rsidR="006A21A1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deverá tornar-se</w:t>
      </w: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r w:rsidR="0064408A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na </w:t>
      </w: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parceira automóvel exclusiva de todos os eventos desportivos mundiais do jogo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League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of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Legends</w:t>
      </w:r>
      <w:proofErr w:type="spellEnd"/>
      <w:r w:rsidR="0064408A">
        <w:rPr>
          <w:rFonts w:ascii="Daimler CS" w:eastAsia="Calibri" w:hAnsi="Daimler CS"/>
          <w:b/>
          <w:sz w:val="22"/>
          <w:szCs w:val="22"/>
          <w:lang w:eastAsia="pt-PT" w:bidi="pt-PT"/>
        </w:rPr>
        <w:t>,</w:t>
      </w: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da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Riot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Games. Esta intenção foi hoje comunicada por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Bettina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Fetzer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, </w:t>
      </w:r>
      <w:r w:rsidR="0064408A"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vice-presidente</w:t>
      </w: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de Marketing da Mercedes-Benz AG, durante a antevisão do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League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of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Legends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World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Championship</w:t>
      </w:r>
      <w:proofErr w:type="spellEnd"/>
      <w:r w:rsidR="0064408A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deste ano</w:t>
      </w:r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. A parceria irá concentrar-se na comunidade de jogadores do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League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of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Legends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e irá contar com a participação da Mercedes-Benz como patrocinador de apresentação do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Trophy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</w:t>
      </w:r>
      <w:proofErr w:type="spellStart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>Ceremony</w:t>
      </w:r>
      <w:proofErr w:type="spellEnd"/>
      <w:r w:rsidRPr="00B51775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nos eventos mundiais.</w:t>
      </w:r>
      <w:r w:rsidR="00B16D18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 Em Portugal, a marca tem também marcado presença na área dos </w:t>
      </w:r>
      <w:proofErr w:type="spellStart"/>
      <w:r w:rsidR="00B16D18">
        <w:rPr>
          <w:rFonts w:ascii="Daimler CS" w:eastAsia="Calibri" w:hAnsi="Daimler CS"/>
          <w:b/>
          <w:sz w:val="22"/>
          <w:szCs w:val="22"/>
          <w:lang w:eastAsia="pt-PT" w:bidi="pt-PT"/>
        </w:rPr>
        <w:t>eSports</w:t>
      </w:r>
      <w:proofErr w:type="spellEnd"/>
      <w:r w:rsidR="00B16D18">
        <w:rPr>
          <w:rFonts w:ascii="Daimler CS" w:eastAsia="Calibri" w:hAnsi="Daimler CS"/>
          <w:b/>
          <w:sz w:val="22"/>
          <w:szCs w:val="22"/>
          <w:lang w:eastAsia="pt-PT" w:bidi="pt-PT"/>
        </w:rPr>
        <w:t xml:space="preserve">, posicionando-se junto das gerações mais novas. 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>
        <w:rPr>
          <w:rFonts w:ascii="Daimler CS" w:hAnsi="Daimler CS"/>
          <w:sz w:val="22"/>
          <w:szCs w:val="22"/>
        </w:rPr>
        <w:t xml:space="preserve">A décima edição </w:t>
      </w:r>
      <w:r w:rsidR="0064408A">
        <w:rPr>
          <w:rFonts w:ascii="Daimler CS" w:hAnsi="Daimler CS"/>
          <w:sz w:val="22"/>
          <w:szCs w:val="22"/>
        </w:rPr>
        <w:t>deste ano</w:t>
      </w:r>
      <w:r>
        <w:rPr>
          <w:rFonts w:ascii="Daimler CS" w:hAnsi="Daimler CS"/>
          <w:sz w:val="22"/>
          <w:szCs w:val="22"/>
        </w:rPr>
        <w:t xml:space="preserve"> </w:t>
      </w:r>
      <w:r w:rsidR="0064408A">
        <w:rPr>
          <w:rFonts w:ascii="Daimler CS" w:hAnsi="Daimler CS"/>
          <w:sz w:val="22"/>
          <w:szCs w:val="22"/>
        </w:rPr>
        <w:t xml:space="preserve">LOL </w:t>
      </w:r>
      <w:proofErr w:type="spellStart"/>
      <w:r w:rsidR="0064408A">
        <w:rPr>
          <w:rFonts w:ascii="Daimler CS" w:hAnsi="Daimler CS"/>
          <w:sz w:val="22"/>
          <w:szCs w:val="22"/>
        </w:rPr>
        <w:t>Esports</w:t>
      </w:r>
      <w:proofErr w:type="spellEnd"/>
      <w:r w:rsidR="0064408A">
        <w:rPr>
          <w:rFonts w:ascii="Daimler CS" w:hAnsi="Daimler CS"/>
          <w:sz w:val="22"/>
          <w:szCs w:val="22"/>
        </w:rPr>
        <w:t xml:space="preserve"> </w:t>
      </w:r>
      <w:proofErr w:type="spellStart"/>
      <w:r w:rsidR="0064408A">
        <w:rPr>
          <w:rFonts w:ascii="Daimler CS" w:hAnsi="Daimler CS"/>
          <w:sz w:val="22"/>
          <w:szCs w:val="22"/>
        </w:rPr>
        <w:t>World</w:t>
      </w:r>
      <w:proofErr w:type="spellEnd"/>
      <w:r w:rsidR="0064408A">
        <w:rPr>
          <w:rFonts w:ascii="Daimler CS" w:hAnsi="Daimler CS"/>
          <w:sz w:val="22"/>
          <w:szCs w:val="22"/>
        </w:rPr>
        <w:t xml:space="preserve"> </w:t>
      </w:r>
      <w:proofErr w:type="spellStart"/>
      <w:r w:rsidR="0064408A">
        <w:rPr>
          <w:rFonts w:ascii="Daimler CS" w:hAnsi="Daimler CS"/>
          <w:sz w:val="22"/>
          <w:szCs w:val="22"/>
        </w:rPr>
        <w:t>Championship</w:t>
      </w:r>
      <w:proofErr w:type="spellEnd"/>
      <w:r w:rsidR="0064408A">
        <w:rPr>
          <w:rFonts w:ascii="Daimler CS" w:hAnsi="Daimler CS"/>
          <w:sz w:val="22"/>
          <w:szCs w:val="22"/>
        </w:rPr>
        <w:t xml:space="preserve">, </w:t>
      </w:r>
      <w:r w:rsidRPr="00B51775">
        <w:rPr>
          <w:rFonts w:ascii="Daimler CS" w:hAnsi="Daimler CS"/>
          <w:sz w:val="22"/>
          <w:szCs w:val="22"/>
        </w:rPr>
        <w:t xml:space="preserve">irá decorrer em Shanghai entre 25 de setembro e 31 de outubro. O primeiro evento mundial desportivo importante na China desde </w:t>
      </w:r>
      <w:r w:rsidR="0064408A">
        <w:rPr>
          <w:rFonts w:ascii="Daimler CS" w:hAnsi="Daimler CS"/>
          <w:sz w:val="22"/>
          <w:szCs w:val="22"/>
        </w:rPr>
        <w:t>o início d</w:t>
      </w:r>
      <w:r w:rsidRPr="00B51775">
        <w:rPr>
          <w:rFonts w:ascii="Daimler CS" w:hAnsi="Daimler CS"/>
          <w:sz w:val="22"/>
          <w:szCs w:val="22"/>
        </w:rPr>
        <w:t xml:space="preserve">a pandemia marca não só o décimo aniversário do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, mas também o início da parceria mundial entre a </w:t>
      </w:r>
      <w:proofErr w:type="spellStart"/>
      <w:r w:rsidRPr="00B51775">
        <w:rPr>
          <w:rFonts w:ascii="Daimler CS" w:hAnsi="Daimler CS"/>
          <w:sz w:val="22"/>
          <w:szCs w:val="22"/>
        </w:rPr>
        <w:t>Riot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Games e a Mercedes-Benz. Os observadores </w:t>
      </w:r>
      <w:r w:rsidR="0064408A">
        <w:rPr>
          <w:rFonts w:ascii="Daimler CS" w:hAnsi="Daimler CS"/>
          <w:sz w:val="22"/>
          <w:szCs w:val="22"/>
        </w:rPr>
        <w:t xml:space="preserve">mais </w:t>
      </w:r>
      <w:r w:rsidRPr="00B51775">
        <w:rPr>
          <w:rFonts w:ascii="Daimler CS" w:hAnsi="Daimler CS"/>
          <w:sz w:val="22"/>
          <w:szCs w:val="22"/>
        </w:rPr>
        <w:t xml:space="preserve">atentos já tinham reconhecido o Mercedes-Benz GLA e o Mercedes-Benz EQC no vídeo oficial do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, lançado a 17 de setembro. A Mercedes-Benz respondeu de imediato nas redes sociais, onde </w:t>
      </w:r>
      <w:proofErr w:type="spellStart"/>
      <w:r w:rsidRPr="00B51775">
        <w:rPr>
          <w:rFonts w:ascii="Daimler CS" w:hAnsi="Daimler CS"/>
          <w:sz w:val="22"/>
          <w:szCs w:val="22"/>
        </w:rPr>
        <w:t>Bettina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Fetzer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, </w:t>
      </w:r>
      <w:r w:rsidR="0064408A" w:rsidRPr="00B51775">
        <w:rPr>
          <w:rFonts w:ascii="Daimler CS" w:hAnsi="Daimler CS"/>
          <w:sz w:val="22"/>
          <w:szCs w:val="22"/>
        </w:rPr>
        <w:t>vice-presidente</w:t>
      </w:r>
      <w:r w:rsidRPr="00B51775">
        <w:rPr>
          <w:rFonts w:ascii="Daimler CS" w:hAnsi="Daimler CS"/>
          <w:sz w:val="22"/>
          <w:szCs w:val="22"/>
        </w:rPr>
        <w:t xml:space="preserve"> de Marketing da Mercedes-Benz AG, sentou-se num EQC com a Taça </w:t>
      </w:r>
      <w:proofErr w:type="spellStart"/>
      <w:r w:rsidRPr="00B51775">
        <w:rPr>
          <w:rFonts w:ascii="Daimler CS" w:hAnsi="Daimler CS"/>
          <w:sz w:val="22"/>
          <w:szCs w:val="22"/>
        </w:rPr>
        <w:t>Summoner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e afirmou em diálogo com o MBUX: "</w:t>
      </w:r>
      <w:r>
        <w:rPr>
          <w:rFonts w:ascii="Daimler CS" w:hAnsi="Daimler CS"/>
          <w:sz w:val="22"/>
          <w:szCs w:val="22"/>
        </w:rPr>
        <w:t>Olá</w:t>
      </w:r>
      <w:r w:rsidRPr="00B51775">
        <w:rPr>
          <w:rFonts w:ascii="Daimler CS" w:hAnsi="Daimler CS"/>
          <w:sz w:val="22"/>
          <w:szCs w:val="22"/>
        </w:rPr>
        <w:t xml:space="preserve"> Merc</w:t>
      </w:r>
      <w:r>
        <w:rPr>
          <w:rFonts w:ascii="Daimler CS" w:hAnsi="Daimler CS"/>
          <w:sz w:val="22"/>
          <w:szCs w:val="22"/>
        </w:rPr>
        <w:t>edes, orienta-me até Shanghai!".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B51775">
        <w:rPr>
          <w:rFonts w:ascii="Daimler CS" w:hAnsi="Daimler CS"/>
          <w:sz w:val="22"/>
          <w:szCs w:val="22"/>
        </w:rPr>
        <w:t xml:space="preserve">A Mercedes-Benz é </w:t>
      </w:r>
      <w:r w:rsidR="0064408A">
        <w:rPr>
          <w:rFonts w:ascii="Daimler CS" w:hAnsi="Daimler CS"/>
          <w:sz w:val="22"/>
          <w:szCs w:val="22"/>
        </w:rPr>
        <w:t>assim</w:t>
      </w:r>
      <w:r w:rsidRPr="00B51775">
        <w:rPr>
          <w:rFonts w:ascii="Daimler CS" w:hAnsi="Daimler CS"/>
          <w:sz w:val="22"/>
          <w:szCs w:val="22"/>
        </w:rPr>
        <w:t xml:space="preserve"> a parceira automóvel exclusiva dos três eventos mundiais do </w:t>
      </w: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: o </w:t>
      </w:r>
      <w:proofErr w:type="spellStart"/>
      <w:r w:rsidRPr="00B51775">
        <w:rPr>
          <w:rFonts w:ascii="Daimler CS" w:hAnsi="Daimler CS"/>
          <w:sz w:val="22"/>
          <w:szCs w:val="22"/>
        </w:rPr>
        <w:t>Mid-Season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Invitational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, 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e o </w:t>
      </w:r>
      <w:proofErr w:type="spellStart"/>
      <w:r w:rsidRPr="00B51775">
        <w:rPr>
          <w:rFonts w:ascii="Daimler CS" w:hAnsi="Daimler CS"/>
          <w:sz w:val="22"/>
          <w:szCs w:val="22"/>
        </w:rPr>
        <w:t>All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-Star. Desta forma, </w:t>
      </w:r>
      <w:r w:rsidRPr="00B51775">
        <w:rPr>
          <w:rFonts w:ascii="Daimler CS" w:hAnsi="Daimler CS"/>
          <w:sz w:val="22"/>
          <w:szCs w:val="22"/>
        </w:rPr>
        <w:lastRenderedPageBreak/>
        <w:t xml:space="preserve">estabelece o seu atual patrocínio do </w:t>
      </w:r>
      <w:proofErr w:type="spellStart"/>
      <w:r w:rsidRPr="00B51775">
        <w:rPr>
          <w:rFonts w:ascii="Daimler CS" w:hAnsi="Daimler CS"/>
          <w:sz w:val="22"/>
          <w:szCs w:val="22"/>
        </w:rPr>
        <w:t>Chinese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, o designado LPL, num nível mundial. 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B51775">
        <w:rPr>
          <w:rFonts w:ascii="Daimler CS" w:hAnsi="Daimler CS"/>
          <w:sz w:val="22"/>
          <w:szCs w:val="22"/>
        </w:rPr>
        <w:t xml:space="preserve">A Mercedes-Benz inicia a parceria com o lema "Símbolos de uma nova geração" e desta forma faz uma retrospetiva dos dez anos do </w:t>
      </w: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Esports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World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Championship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. A </w:t>
      </w:r>
      <w:r>
        <w:rPr>
          <w:rFonts w:ascii="Daimler CS" w:hAnsi="Daimler CS"/>
          <w:sz w:val="22"/>
          <w:szCs w:val="22"/>
        </w:rPr>
        <w:t>marca</w:t>
      </w:r>
      <w:r w:rsidRPr="00B51775">
        <w:rPr>
          <w:rFonts w:ascii="Daimler CS" w:hAnsi="Daimler CS"/>
          <w:sz w:val="22"/>
          <w:szCs w:val="22"/>
        </w:rPr>
        <w:t xml:space="preserve"> destaca a noção dos interesses da comunidade no início do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e durante o evento lança a </w:t>
      </w:r>
      <w:proofErr w:type="spellStart"/>
      <w:r w:rsidRPr="00B51775">
        <w:rPr>
          <w:rFonts w:ascii="Daimler CS" w:hAnsi="Daimler CS"/>
          <w:sz w:val="22"/>
          <w:szCs w:val="22"/>
        </w:rPr>
        <w:t>Hextech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Chests</w:t>
      </w:r>
      <w:proofErr w:type="spellEnd"/>
      <w:r w:rsidRPr="00B51775">
        <w:rPr>
          <w:rFonts w:ascii="Daimler CS" w:hAnsi="Daimler CS"/>
          <w:sz w:val="22"/>
          <w:szCs w:val="22"/>
        </w:rPr>
        <w:t>, uma marca Mercedes-Benz – caixas-surpresa virtuais com cobiçados artigos do jogo. Adicionalmente, os planos preveem a utilização de abordagens criativas e inovadoras para produzir</w:t>
      </w:r>
      <w:r>
        <w:rPr>
          <w:rFonts w:ascii="Daimler CS" w:hAnsi="Daimler CS"/>
          <w:sz w:val="22"/>
          <w:szCs w:val="22"/>
        </w:rPr>
        <w:t xml:space="preserve"> e</w:t>
      </w:r>
      <w:r w:rsidRPr="00B51775">
        <w:rPr>
          <w:rFonts w:ascii="Daimler CS" w:hAnsi="Daimler CS"/>
          <w:sz w:val="22"/>
          <w:szCs w:val="22"/>
        </w:rPr>
        <w:t xml:space="preserve"> fornecer conteúdos exclusivos aos </w:t>
      </w:r>
      <w:r w:rsidR="0064408A">
        <w:rPr>
          <w:rFonts w:ascii="Daimler CS" w:hAnsi="Daimler CS"/>
          <w:sz w:val="22"/>
          <w:szCs w:val="22"/>
        </w:rPr>
        <w:t>fãs</w:t>
      </w:r>
      <w:r w:rsidRPr="00B51775">
        <w:rPr>
          <w:rFonts w:ascii="Daimler CS" w:hAnsi="Daimler CS"/>
          <w:sz w:val="22"/>
          <w:szCs w:val="22"/>
        </w:rPr>
        <w:t xml:space="preserve"> durante 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. </w:t>
      </w:r>
      <w:r w:rsidR="0064408A">
        <w:rPr>
          <w:rFonts w:ascii="Daimler CS" w:hAnsi="Daimler CS"/>
          <w:sz w:val="22"/>
          <w:szCs w:val="22"/>
        </w:rPr>
        <w:t>A</w:t>
      </w:r>
      <w:r w:rsidRPr="00B51775">
        <w:rPr>
          <w:rFonts w:ascii="Daimler CS" w:hAnsi="Daimler CS"/>
          <w:sz w:val="22"/>
          <w:szCs w:val="22"/>
        </w:rPr>
        <w:t xml:space="preserve"> Mercedes-Benz pretende interagir com milhões de admiradores interligados em todo o mundo e participar ativamente na elaboração do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através de um contínuo envolvimento.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r w:rsidRPr="00B51775">
        <w:rPr>
          <w:rFonts w:ascii="Daimler CS" w:hAnsi="Daimler CS"/>
          <w:sz w:val="22"/>
          <w:szCs w:val="22"/>
        </w:rPr>
        <w:t>O compromisso com o desporto virtual e a criação de valor acrescido torna-se também mais tangível através de um conjunto de outras medidas. A Mercedes-Benz irá</w:t>
      </w:r>
      <w:r w:rsidR="0064408A">
        <w:rPr>
          <w:rFonts w:ascii="Daimler CS" w:hAnsi="Daimler CS"/>
          <w:sz w:val="22"/>
          <w:szCs w:val="22"/>
        </w:rPr>
        <w:t>,</w:t>
      </w:r>
      <w:r w:rsidRPr="00B51775">
        <w:rPr>
          <w:rFonts w:ascii="Daimler CS" w:hAnsi="Daimler CS"/>
          <w:sz w:val="22"/>
          <w:szCs w:val="22"/>
        </w:rPr>
        <w:t xml:space="preserve"> a partir de agora</w:t>
      </w:r>
      <w:r>
        <w:rPr>
          <w:rFonts w:ascii="Daimler CS" w:hAnsi="Daimler CS"/>
          <w:sz w:val="22"/>
          <w:szCs w:val="22"/>
        </w:rPr>
        <w:t>,</w:t>
      </w:r>
      <w:r w:rsidRPr="00B51775">
        <w:rPr>
          <w:rFonts w:ascii="Daimler CS" w:hAnsi="Daimler CS"/>
          <w:sz w:val="22"/>
          <w:szCs w:val="22"/>
        </w:rPr>
        <w:t xml:space="preserve"> apresentar as cerimónias de atribuição de prémios em todos os três eventos mundiais, levar um novo segmento de transmissão dos mais importantes eventos mundiais às casas dos admiradores e prestar uma contribuição duradoura ao desporto virtual em geral</w:t>
      </w:r>
      <w:r>
        <w:rPr>
          <w:rFonts w:ascii="Daimler CS" w:hAnsi="Daimler CS"/>
          <w:sz w:val="22"/>
          <w:szCs w:val="22"/>
        </w:rPr>
        <w:t>,</w:t>
      </w:r>
      <w:r w:rsidRPr="00B51775">
        <w:rPr>
          <w:rFonts w:ascii="Daimler CS" w:hAnsi="Daimler CS"/>
          <w:sz w:val="22"/>
          <w:szCs w:val="22"/>
        </w:rPr>
        <w:t xml:space="preserve"> e à comunidade do </w:t>
      </w: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em particular, com integrações adicionais e atividades de comunicação criativas.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b/>
          <w:sz w:val="22"/>
          <w:szCs w:val="22"/>
          <w:lang w:val="en-US"/>
        </w:rPr>
      </w:pPr>
      <w:proofErr w:type="spellStart"/>
      <w:r w:rsidRPr="00B51775">
        <w:rPr>
          <w:rFonts w:ascii="Daimler CS" w:hAnsi="Daimler CS"/>
          <w:b/>
          <w:sz w:val="22"/>
          <w:szCs w:val="22"/>
          <w:lang w:val="en-US"/>
        </w:rPr>
        <w:t>Sobre</w:t>
      </w:r>
      <w:proofErr w:type="spellEnd"/>
      <w:r w:rsidRPr="00B51775">
        <w:rPr>
          <w:rFonts w:ascii="Daimler CS" w:hAnsi="Daimler CS"/>
          <w:b/>
          <w:sz w:val="22"/>
          <w:szCs w:val="22"/>
          <w:lang w:val="en-US"/>
        </w:rPr>
        <w:t xml:space="preserve"> o League of Legends </w:t>
      </w:r>
      <w:proofErr w:type="spellStart"/>
      <w:r w:rsidRPr="00B51775">
        <w:rPr>
          <w:rFonts w:ascii="Daimler CS" w:hAnsi="Daimler CS"/>
          <w:b/>
          <w:sz w:val="22"/>
          <w:szCs w:val="22"/>
          <w:lang w:val="en-US"/>
        </w:rPr>
        <w:t>Esports</w:t>
      </w:r>
      <w:proofErr w:type="spellEnd"/>
      <w:r w:rsidRPr="00B51775">
        <w:rPr>
          <w:rFonts w:ascii="Daimler CS" w:hAnsi="Daimler CS"/>
          <w:b/>
          <w:sz w:val="22"/>
          <w:szCs w:val="22"/>
          <w:lang w:val="en-US"/>
        </w:rPr>
        <w:t>:</w:t>
      </w:r>
    </w:p>
    <w:p w:rsidR="00B51775" w:rsidRPr="00B51775" w:rsidRDefault="00B51775" w:rsidP="00B51775">
      <w:pPr>
        <w:spacing w:after="340" w:line="324" w:lineRule="auto"/>
        <w:jc w:val="both"/>
        <w:rPr>
          <w:rFonts w:ascii="Daimler CS" w:hAnsi="Daimler CS"/>
          <w:sz w:val="22"/>
          <w:szCs w:val="22"/>
        </w:rPr>
      </w:pP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é um dos principais jogos a nível mundial que atrai a atenção de milhões de admiradores em todo o mundo. Atualmente existem mais de 800 jogadores profissionais em mais de 100 equipas profissionais </w:t>
      </w:r>
      <w:proofErr w:type="spellStart"/>
      <w:r w:rsidRPr="00B51775">
        <w:rPr>
          <w:rFonts w:ascii="Daimler CS" w:hAnsi="Daimler CS"/>
          <w:sz w:val="22"/>
          <w:szCs w:val="22"/>
        </w:rPr>
        <w:t>League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of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Legends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Esports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a competir em doze ligas em todo o mundo. Todas as ligas regionais são constituídas por cerca de dez equipas que se defrontam ao longo de todo o ano, dividido em duas épocas. As equipas ganham pontos para se qualificarem para as duas principais competições internacionais: a </w:t>
      </w:r>
      <w:proofErr w:type="spellStart"/>
      <w:r w:rsidRPr="00B51775">
        <w:rPr>
          <w:rFonts w:ascii="Daimler CS" w:hAnsi="Daimler CS"/>
          <w:sz w:val="22"/>
          <w:szCs w:val="22"/>
        </w:rPr>
        <w:t>Mid-Season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</w:t>
      </w:r>
      <w:proofErr w:type="spellStart"/>
      <w:r w:rsidRPr="00B51775">
        <w:rPr>
          <w:rFonts w:ascii="Daimler CS" w:hAnsi="Daimler CS"/>
          <w:sz w:val="22"/>
          <w:szCs w:val="22"/>
        </w:rPr>
        <w:t>Invitational</w:t>
      </w:r>
      <w:proofErr w:type="spellEnd"/>
      <w:r w:rsidRPr="00B51775">
        <w:rPr>
          <w:rFonts w:ascii="Daimler CS" w:hAnsi="Daimler CS"/>
          <w:sz w:val="22"/>
          <w:szCs w:val="22"/>
        </w:rPr>
        <w:t xml:space="preserve"> e a </w:t>
      </w:r>
      <w:proofErr w:type="spellStart"/>
      <w:r w:rsidRPr="00B51775">
        <w:rPr>
          <w:rFonts w:ascii="Daimler CS" w:hAnsi="Daimler CS"/>
          <w:sz w:val="22"/>
          <w:szCs w:val="22"/>
        </w:rPr>
        <w:t>Worlds</w:t>
      </w:r>
      <w:proofErr w:type="spellEnd"/>
      <w:r w:rsidRPr="00B51775">
        <w:rPr>
          <w:rFonts w:ascii="Daimler CS" w:hAnsi="Daimler CS"/>
          <w:sz w:val="22"/>
          <w:szCs w:val="22"/>
        </w:rPr>
        <w:t>. Para mais informações, por favor visite: www.lolEsports.com ou lolEsportsmedia.com.</w:t>
      </w:r>
    </w:p>
    <w:p w:rsidR="00780E4F" w:rsidRPr="00780E4F" w:rsidRDefault="00780E4F" w:rsidP="00B51775">
      <w:pPr>
        <w:spacing w:after="340" w:line="324" w:lineRule="auto"/>
        <w:jc w:val="both"/>
        <w:rPr>
          <w:rFonts w:ascii="CorpoS" w:hAnsi="CorpoS"/>
          <w:b/>
          <w:sz w:val="22"/>
          <w:szCs w:val="22"/>
        </w:rPr>
      </w:pPr>
    </w:p>
    <w:sectPr w:rsidR="00780E4F" w:rsidRPr="00780E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1C" w:rsidRDefault="0089611C" w:rsidP="00206192">
      <w:r>
        <w:separator/>
      </w:r>
    </w:p>
  </w:endnote>
  <w:endnote w:type="continuationSeparator" w:id="0">
    <w:p w:rsidR="0089611C" w:rsidRDefault="0089611C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altName w:val="Times New Roman"/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1C" w:rsidRDefault="0089611C" w:rsidP="00206192">
      <w:r>
        <w:separator/>
      </w:r>
    </w:p>
  </w:footnote>
  <w:footnote w:type="continuationSeparator" w:id="0">
    <w:p w:rsidR="0089611C" w:rsidRDefault="0089611C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16D1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16D1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RPr="00711653" w:rsidTr="00F53675">
      <w:trPr>
        <w:trHeight w:hRule="exact" w:val="680"/>
      </w:trPr>
      <w:tc>
        <w:tcPr>
          <w:tcW w:w="3047" w:type="dxa"/>
          <w:vAlign w:val="center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711653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F53675" w:rsidRPr="00711653" w:rsidTr="00F53675">
      <w:tc>
        <w:tcPr>
          <w:tcW w:w="3047" w:type="dxa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  <w:p w:rsidR="00F53675" w:rsidRPr="00711653" w:rsidRDefault="00044BB4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  <w:r w:rsidRPr="00711653">
            <w:rPr>
              <w:rFonts w:ascii="Daimler CS" w:hAnsi="Daimler CS"/>
              <w:sz w:val="24"/>
            </w:rPr>
            <w:t>Setembro</w:t>
          </w:r>
          <w:r w:rsidR="00DA4047" w:rsidRPr="00711653">
            <w:rPr>
              <w:rFonts w:ascii="Daimler CS" w:hAnsi="Daimler CS"/>
              <w:sz w:val="24"/>
            </w:rPr>
            <w:t xml:space="preserve"> de 2020</w:t>
          </w:r>
        </w:p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5F0"/>
    <w:multiLevelType w:val="hybridMultilevel"/>
    <w:tmpl w:val="81C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1CA"/>
    <w:multiLevelType w:val="hybridMultilevel"/>
    <w:tmpl w:val="4FB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76E8"/>
    <w:multiLevelType w:val="hybridMultilevel"/>
    <w:tmpl w:val="F39E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795423"/>
    <w:multiLevelType w:val="hybridMultilevel"/>
    <w:tmpl w:val="67D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4698"/>
    <w:multiLevelType w:val="hybridMultilevel"/>
    <w:tmpl w:val="BEA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15F570D"/>
    <w:multiLevelType w:val="hybridMultilevel"/>
    <w:tmpl w:val="8EF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F7A"/>
    <w:multiLevelType w:val="hybridMultilevel"/>
    <w:tmpl w:val="440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</w:num>
  <w:num w:numId="4">
    <w:abstractNumId w:val="21"/>
  </w:num>
  <w:num w:numId="5">
    <w:abstractNumId w:val="4"/>
  </w:num>
  <w:num w:numId="6">
    <w:abstractNumId w:val="2"/>
  </w:num>
  <w:num w:numId="7">
    <w:abstractNumId w:val="24"/>
  </w:num>
  <w:num w:numId="8">
    <w:abstractNumId w:val="4"/>
  </w:num>
  <w:num w:numId="9">
    <w:abstractNumId w:val="21"/>
  </w:num>
  <w:num w:numId="10">
    <w:abstractNumId w:val="21"/>
  </w:num>
  <w:num w:numId="11">
    <w:abstractNumId w:val="4"/>
  </w:num>
  <w:num w:numId="12">
    <w:abstractNumId w:val="6"/>
  </w:num>
  <w:num w:numId="13">
    <w:abstractNumId w:val="21"/>
  </w:num>
  <w:num w:numId="14">
    <w:abstractNumId w:val="17"/>
  </w:num>
  <w:num w:numId="15">
    <w:abstractNumId w:val="0"/>
  </w:num>
  <w:num w:numId="16">
    <w:abstractNumId w:val="14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1"/>
  </w:num>
  <w:num w:numId="32">
    <w:abstractNumId w:val="19"/>
  </w:num>
  <w:num w:numId="33">
    <w:abstractNumId w:val="23"/>
  </w:num>
  <w:num w:numId="34">
    <w:abstractNumId w:val="13"/>
  </w:num>
  <w:num w:numId="35">
    <w:abstractNumId w:val="5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95F"/>
    <w:rsid w:val="00021EAA"/>
    <w:rsid w:val="000224A3"/>
    <w:rsid w:val="00044BB4"/>
    <w:rsid w:val="00052CB7"/>
    <w:rsid w:val="000571D8"/>
    <w:rsid w:val="0006462A"/>
    <w:rsid w:val="00066E2F"/>
    <w:rsid w:val="000670C6"/>
    <w:rsid w:val="0007320C"/>
    <w:rsid w:val="00073C03"/>
    <w:rsid w:val="000775E4"/>
    <w:rsid w:val="000808F3"/>
    <w:rsid w:val="00086ED2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07A0"/>
    <w:rsid w:val="00111FBE"/>
    <w:rsid w:val="00123873"/>
    <w:rsid w:val="00124566"/>
    <w:rsid w:val="00140980"/>
    <w:rsid w:val="0014348A"/>
    <w:rsid w:val="001457C4"/>
    <w:rsid w:val="00146B0A"/>
    <w:rsid w:val="001500E3"/>
    <w:rsid w:val="001531E8"/>
    <w:rsid w:val="00161409"/>
    <w:rsid w:val="001628C4"/>
    <w:rsid w:val="00166E9C"/>
    <w:rsid w:val="00171994"/>
    <w:rsid w:val="001740C1"/>
    <w:rsid w:val="00174894"/>
    <w:rsid w:val="00187215"/>
    <w:rsid w:val="001947F1"/>
    <w:rsid w:val="001A71CA"/>
    <w:rsid w:val="001A749E"/>
    <w:rsid w:val="001C56A4"/>
    <w:rsid w:val="001E1A02"/>
    <w:rsid w:val="001E2D73"/>
    <w:rsid w:val="001F2C0F"/>
    <w:rsid w:val="00206192"/>
    <w:rsid w:val="00207989"/>
    <w:rsid w:val="00211EB3"/>
    <w:rsid w:val="00214DB1"/>
    <w:rsid w:val="00224F28"/>
    <w:rsid w:val="00226005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C76D1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1A4B"/>
    <w:rsid w:val="00325985"/>
    <w:rsid w:val="0033455B"/>
    <w:rsid w:val="00335D9E"/>
    <w:rsid w:val="0034034F"/>
    <w:rsid w:val="003404E4"/>
    <w:rsid w:val="00342BCB"/>
    <w:rsid w:val="00376C05"/>
    <w:rsid w:val="003835C8"/>
    <w:rsid w:val="003862A7"/>
    <w:rsid w:val="003949A5"/>
    <w:rsid w:val="003A7A7C"/>
    <w:rsid w:val="003B276E"/>
    <w:rsid w:val="003B7C11"/>
    <w:rsid w:val="003C4E59"/>
    <w:rsid w:val="003C6B29"/>
    <w:rsid w:val="003E3D2B"/>
    <w:rsid w:val="003E4922"/>
    <w:rsid w:val="003E57E4"/>
    <w:rsid w:val="00401406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7524"/>
    <w:rsid w:val="004A27FD"/>
    <w:rsid w:val="004A39A2"/>
    <w:rsid w:val="004A3E50"/>
    <w:rsid w:val="004A5A3B"/>
    <w:rsid w:val="004B2F79"/>
    <w:rsid w:val="004B404C"/>
    <w:rsid w:val="004C601D"/>
    <w:rsid w:val="004C6C00"/>
    <w:rsid w:val="004C74D5"/>
    <w:rsid w:val="004D6885"/>
    <w:rsid w:val="004D6AD0"/>
    <w:rsid w:val="004D71F4"/>
    <w:rsid w:val="004E2A06"/>
    <w:rsid w:val="004E4B75"/>
    <w:rsid w:val="004E5B61"/>
    <w:rsid w:val="004F0B36"/>
    <w:rsid w:val="004F3D3C"/>
    <w:rsid w:val="004F49A4"/>
    <w:rsid w:val="004F77DC"/>
    <w:rsid w:val="0051007B"/>
    <w:rsid w:val="00510A46"/>
    <w:rsid w:val="005140D1"/>
    <w:rsid w:val="00533DFC"/>
    <w:rsid w:val="00541C2F"/>
    <w:rsid w:val="00542950"/>
    <w:rsid w:val="00542B7D"/>
    <w:rsid w:val="005461ED"/>
    <w:rsid w:val="005522A3"/>
    <w:rsid w:val="00553663"/>
    <w:rsid w:val="005548A9"/>
    <w:rsid w:val="005677C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457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6E7C"/>
    <w:rsid w:val="0062459F"/>
    <w:rsid w:val="00625E6F"/>
    <w:rsid w:val="006278A9"/>
    <w:rsid w:val="00631939"/>
    <w:rsid w:val="00636D5C"/>
    <w:rsid w:val="00637C42"/>
    <w:rsid w:val="00637EA1"/>
    <w:rsid w:val="0064408A"/>
    <w:rsid w:val="00647A2D"/>
    <w:rsid w:val="00657059"/>
    <w:rsid w:val="0066323C"/>
    <w:rsid w:val="00672091"/>
    <w:rsid w:val="006721DC"/>
    <w:rsid w:val="00675ED8"/>
    <w:rsid w:val="0069189C"/>
    <w:rsid w:val="00692E5C"/>
    <w:rsid w:val="0069600A"/>
    <w:rsid w:val="006A21A1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1653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E4F"/>
    <w:rsid w:val="00780F2A"/>
    <w:rsid w:val="00781DDF"/>
    <w:rsid w:val="00786FD2"/>
    <w:rsid w:val="0079246F"/>
    <w:rsid w:val="007A042E"/>
    <w:rsid w:val="007A0A31"/>
    <w:rsid w:val="007A7E3F"/>
    <w:rsid w:val="007B7407"/>
    <w:rsid w:val="007C1108"/>
    <w:rsid w:val="007C4AEA"/>
    <w:rsid w:val="007C5757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0669"/>
    <w:rsid w:val="008514EF"/>
    <w:rsid w:val="0085297B"/>
    <w:rsid w:val="008573CE"/>
    <w:rsid w:val="00865843"/>
    <w:rsid w:val="00874B45"/>
    <w:rsid w:val="00877B7B"/>
    <w:rsid w:val="00891289"/>
    <w:rsid w:val="008934BA"/>
    <w:rsid w:val="00893CF5"/>
    <w:rsid w:val="0089611C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4A47"/>
    <w:rsid w:val="008E6729"/>
    <w:rsid w:val="008E6A70"/>
    <w:rsid w:val="008F45B2"/>
    <w:rsid w:val="008F7706"/>
    <w:rsid w:val="00901FDB"/>
    <w:rsid w:val="0090581C"/>
    <w:rsid w:val="00907161"/>
    <w:rsid w:val="009154AF"/>
    <w:rsid w:val="00921371"/>
    <w:rsid w:val="00924708"/>
    <w:rsid w:val="00925A97"/>
    <w:rsid w:val="00930811"/>
    <w:rsid w:val="00936C41"/>
    <w:rsid w:val="00940C2D"/>
    <w:rsid w:val="0095379F"/>
    <w:rsid w:val="00954B08"/>
    <w:rsid w:val="0096656E"/>
    <w:rsid w:val="0098495C"/>
    <w:rsid w:val="0099285B"/>
    <w:rsid w:val="009929C0"/>
    <w:rsid w:val="009A041F"/>
    <w:rsid w:val="009B273B"/>
    <w:rsid w:val="009B5DDC"/>
    <w:rsid w:val="009B74E9"/>
    <w:rsid w:val="009C5882"/>
    <w:rsid w:val="009C666E"/>
    <w:rsid w:val="009D3214"/>
    <w:rsid w:val="009E44E7"/>
    <w:rsid w:val="009E7559"/>
    <w:rsid w:val="009E7837"/>
    <w:rsid w:val="009F7A5D"/>
    <w:rsid w:val="009F7A95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55E28"/>
    <w:rsid w:val="00A62659"/>
    <w:rsid w:val="00A652A9"/>
    <w:rsid w:val="00A73361"/>
    <w:rsid w:val="00A73A1A"/>
    <w:rsid w:val="00A742FB"/>
    <w:rsid w:val="00A75FA0"/>
    <w:rsid w:val="00A76DB6"/>
    <w:rsid w:val="00A81C39"/>
    <w:rsid w:val="00A82289"/>
    <w:rsid w:val="00A83AE0"/>
    <w:rsid w:val="00A849C4"/>
    <w:rsid w:val="00A84C1D"/>
    <w:rsid w:val="00A86613"/>
    <w:rsid w:val="00A87822"/>
    <w:rsid w:val="00A91025"/>
    <w:rsid w:val="00A96C97"/>
    <w:rsid w:val="00A9701B"/>
    <w:rsid w:val="00AB2701"/>
    <w:rsid w:val="00AB45B6"/>
    <w:rsid w:val="00AC351A"/>
    <w:rsid w:val="00AC494E"/>
    <w:rsid w:val="00AC64F2"/>
    <w:rsid w:val="00AD0C5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16D18"/>
    <w:rsid w:val="00B35D9F"/>
    <w:rsid w:val="00B36E72"/>
    <w:rsid w:val="00B43DE3"/>
    <w:rsid w:val="00B500C4"/>
    <w:rsid w:val="00B51775"/>
    <w:rsid w:val="00B537B7"/>
    <w:rsid w:val="00B6000C"/>
    <w:rsid w:val="00B610C4"/>
    <w:rsid w:val="00B6209B"/>
    <w:rsid w:val="00B6457F"/>
    <w:rsid w:val="00B64C40"/>
    <w:rsid w:val="00B65B6C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BE313A"/>
    <w:rsid w:val="00BF5ECD"/>
    <w:rsid w:val="00C006A8"/>
    <w:rsid w:val="00C028CE"/>
    <w:rsid w:val="00C046C5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2639"/>
    <w:rsid w:val="00D1637F"/>
    <w:rsid w:val="00D207F9"/>
    <w:rsid w:val="00D30AE7"/>
    <w:rsid w:val="00D41958"/>
    <w:rsid w:val="00D42996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52FF"/>
    <w:rsid w:val="00DB7A53"/>
    <w:rsid w:val="00DC4014"/>
    <w:rsid w:val="00DC77F3"/>
    <w:rsid w:val="00DD0609"/>
    <w:rsid w:val="00DD1B08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0DD7"/>
    <w:rsid w:val="00EB409E"/>
    <w:rsid w:val="00EC21EF"/>
    <w:rsid w:val="00EC7034"/>
    <w:rsid w:val="00ED0390"/>
    <w:rsid w:val="00ED7900"/>
    <w:rsid w:val="00EE3F99"/>
    <w:rsid w:val="00EE7C21"/>
    <w:rsid w:val="00EF20B7"/>
    <w:rsid w:val="00EF4E8F"/>
    <w:rsid w:val="00EF4EE5"/>
    <w:rsid w:val="00EF59DA"/>
    <w:rsid w:val="00EF759C"/>
    <w:rsid w:val="00EF77A0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50AAB"/>
    <w:rsid w:val="00F533C0"/>
    <w:rsid w:val="00F53675"/>
    <w:rsid w:val="00F5487E"/>
    <w:rsid w:val="00F5598A"/>
    <w:rsid w:val="00F56B13"/>
    <w:rsid w:val="00F62E9E"/>
    <w:rsid w:val="00F64193"/>
    <w:rsid w:val="00F7206A"/>
    <w:rsid w:val="00F7729E"/>
    <w:rsid w:val="00F82D63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2614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B4"/>
    <w:pPr>
      <w:keepNext/>
      <w:widowControl w:val="0"/>
      <w:suppressAutoHyphens w:val="0"/>
      <w:spacing w:after="340" w:line="324" w:lineRule="auto"/>
      <w:outlineLvl w:val="2"/>
    </w:pPr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rsid w:val="009D32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44BB4"/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044BB4"/>
    <w:pPr>
      <w:spacing w:after="340" w:line="324" w:lineRule="auto"/>
    </w:pPr>
    <w:rPr>
      <w:rFonts w:ascii="Daimler CS Light" w:eastAsia="Calibri" w:hAnsi="Daimler CS Light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044BB4"/>
    <w:rPr>
      <w:rFonts w:ascii="Daimler CS Light" w:eastAsia="Calibri" w:hAnsi="Daimler CS Light" w:cs="Times New Roman"/>
      <w:sz w:val="21"/>
      <w:szCs w:val="21"/>
      <w:lang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917C-FC8D-4319-92CE-4A49311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2020-09-14T14:17:00Z</cp:lastPrinted>
  <dcterms:created xsi:type="dcterms:W3CDTF">2020-09-24T08:16:00Z</dcterms:created>
  <dcterms:modified xsi:type="dcterms:W3CDTF">2020-09-24T08:16:00Z</dcterms:modified>
</cp:coreProperties>
</file>