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4671"/>
        <w:gridCol w:w="2524"/>
        <w:gridCol w:w="2710"/>
      </w:tblGrid>
      <w:tr w:rsidR="00060587" w:rsidRPr="00972DBE" w14:paraId="05D0952F" w14:textId="77777777" w:rsidTr="00F071FF">
        <w:trPr>
          <w:trHeight w:val="649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27" w14:textId="77777777" w:rsidR="00060587" w:rsidRPr="00972DBE" w:rsidRDefault="00060587" w:rsidP="00D64152"/>
        </w:tc>
        <w:tc>
          <w:tcPr>
            <w:tcW w:w="2524" w:type="dxa"/>
          </w:tcPr>
          <w:p w14:paraId="05D09528" w14:textId="77777777" w:rsidR="00060587" w:rsidRPr="00972DBE" w:rsidRDefault="00060587" w:rsidP="00C76248"/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05D09529" w14:textId="77777777" w:rsidR="008D5D38" w:rsidRDefault="00060587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972DBE">
              <w:t xml:space="preserve">   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05D0952A" w14:textId="77777777" w:rsidR="008D5D38" w:rsidRDefault="008D5D38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B" w14:textId="77777777" w:rsidR="00ED0B7F" w:rsidRDefault="00ED0B7F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</w:p>
          <w:p w14:paraId="05D0952C" w14:textId="77777777" w:rsidR="008D5D38" w:rsidRDefault="008D5D38" w:rsidP="00ED0B7F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 w:rsidRPr="00487FB2">
              <w:rPr>
                <w:sz w:val="21"/>
                <w:szCs w:val="23"/>
              </w:rPr>
              <w:t>Informação de Imprensa</w:t>
            </w:r>
          </w:p>
          <w:p w14:paraId="05D0952D" w14:textId="0B3E24BC" w:rsidR="008D5D38" w:rsidRPr="00487FB2" w:rsidRDefault="00D53CDA" w:rsidP="008D5D38">
            <w:pPr>
              <w:pStyle w:val="04Datum"/>
              <w:framePr w:wrap="auto" w:vAnchor="margin" w:hAnchor="text" w:yAlign="inline"/>
              <w:spacing w:line="240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junho</w:t>
            </w:r>
            <w:r w:rsidR="001873CB">
              <w:rPr>
                <w:sz w:val="21"/>
                <w:szCs w:val="23"/>
              </w:rPr>
              <w:t xml:space="preserve"> 202</w:t>
            </w:r>
            <w:r w:rsidR="006745A5">
              <w:rPr>
                <w:sz w:val="21"/>
                <w:szCs w:val="23"/>
              </w:rPr>
              <w:t>5</w:t>
            </w:r>
            <w:r w:rsidR="008D5D38" w:rsidRPr="00487FB2">
              <w:rPr>
                <w:sz w:val="21"/>
                <w:szCs w:val="23"/>
              </w:rPr>
              <w:t xml:space="preserve"> </w:t>
            </w:r>
          </w:p>
          <w:p w14:paraId="05D0952E" w14:textId="77777777" w:rsidR="00060587" w:rsidRPr="00972DBE" w:rsidRDefault="00060587" w:rsidP="008D5D38">
            <w:pPr>
              <w:spacing w:line="120" w:lineRule="exact"/>
            </w:pPr>
          </w:p>
        </w:tc>
      </w:tr>
      <w:tr w:rsidR="00984BDE" w:rsidRPr="00972DBE" w14:paraId="05D09533" w14:textId="77777777" w:rsidTr="00F071FF">
        <w:trPr>
          <w:trHeight w:val="207"/>
        </w:trPr>
        <w:tc>
          <w:tcPr>
            <w:tcW w:w="4671" w:type="dxa"/>
            <w:tcMar>
              <w:left w:w="0" w:type="dxa"/>
              <w:right w:w="0" w:type="dxa"/>
            </w:tcMar>
          </w:tcPr>
          <w:p w14:paraId="05D09530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524" w:type="dxa"/>
          </w:tcPr>
          <w:p w14:paraId="05D09531" w14:textId="77777777" w:rsidR="00984BDE" w:rsidRPr="00972DBE" w:rsidRDefault="00984BDE" w:rsidP="00060587">
            <w:pPr>
              <w:rPr>
                <w:rFonts w:ascii="MB Corpo S Text Office" w:hAnsi="MB Corpo S Text Office"/>
                <w:sz w:val="18"/>
                <w:szCs w:val="18"/>
              </w:rPr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05D09532" w14:textId="77777777" w:rsidR="00984BDE" w:rsidRPr="00972DBE" w:rsidRDefault="00984BDE" w:rsidP="00984BDE">
            <w:pPr>
              <w:pStyle w:val="04Datum"/>
              <w:framePr w:wrap="auto" w:vAnchor="margin" w:hAnchor="text" w:yAlign="inline"/>
            </w:pPr>
          </w:p>
        </w:tc>
      </w:tr>
    </w:tbl>
    <w:p w14:paraId="05D09534" w14:textId="77777777" w:rsidR="00E33FC8" w:rsidRPr="00972DBE" w:rsidRDefault="00E33FC8" w:rsidP="00405A0F">
      <w:pPr>
        <w:pStyle w:val="Heading1"/>
        <w:sectPr w:rsidR="00E33FC8" w:rsidRPr="00972DBE" w:rsidSect="00D06ACA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851" w:right="652" w:bottom="369" w:left="1361" w:header="1185" w:footer="170" w:gutter="0"/>
          <w:cols w:space="708"/>
          <w:titlePg/>
          <w:docGrid w:linePitch="360"/>
        </w:sectPr>
      </w:pPr>
    </w:p>
    <w:p w14:paraId="05D09535" w14:textId="77777777" w:rsidR="008D5D38" w:rsidRDefault="008D5D38" w:rsidP="008D5D38"/>
    <w:p w14:paraId="05D09536" w14:textId="77777777" w:rsidR="008D5D38" w:rsidRDefault="008D5D38" w:rsidP="008D5D38">
      <w:r>
        <w:t>Contactos:</w:t>
      </w:r>
    </w:p>
    <w:p w14:paraId="05D09538" w14:textId="77777777" w:rsidR="008D5D38" w:rsidRDefault="00442720" w:rsidP="008D5D38">
      <w:r>
        <w:t>Daniela Jorge</w:t>
      </w:r>
      <w:r w:rsidR="008504BF">
        <w:t xml:space="preserve"> – </w:t>
      </w:r>
      <w:proofErr w:type="spellStart"/>
      <w:r w:rsidR="008504BF">
        <w:t>Tel</w:t>
      </w:r>
      <w:proofErr w:type="spellEnd"/>
      <w:r w:rsidR="008504BF">
        <w:t>: 964 333 886</w:t>
      </w:r>
    </w:p>
    <w:p w14:paraId="05D09539" w14:textId="77777777" w:rsidR="008D5D38" w:rsidRDefault="008D5D38" w:rsidP="008D5D38">
      <w:r>
        <w:t>Comunicação de</w:t>
      </w:r>
      <w:r w:rsidR="008504BF">
        <w:t xml:space="preserve"> Automóveis - Tel.: 219 257 000</w:t>
      </w:r>
    </w:p>
    <w:p w14:paraId="05D0953A" w14:textId="77777777" w:rsidR="008D5D38" w:rsidRDefault="008D5D38" w:rsidP="007401F2">
      <w:pPr>
        <w:pStyle w:val="Heading2"/>
        <w:tabs>
          <w:tab w:val="left" w:pos="7572"/>
          <w:tab w:val="left" w:pos="8712"/>
        </w:tabs>
      </w:pPr>
    </w:p>
    <w:p w14:paraId="6585E0D7" w14:textId="41644569" w:rsidR="003A4513" w:rsidRPr="00172DB6" w:rsidRDefault="00D53CDA" w:rsidP="00172DB6">
      <w:pPr>
        <w:pStyle w:val="A01Headline1"/>
      </w:pPr>
      <w:r w:rsidRPr="00D53CDA">
        <w:t xml:space="preserve">Digital, sustentável, eficiente: Produção bem-sucedida do novo CLA na fábrica de </w:t>
      </w:r>
      <w:proofErr w:type="spellStart"/>
      <w:r w:rsidRPr="00D53CDA">
        <w:t>Rastatt</w:t>
      </w:r>
      <w:proofErr w:type="spellEnd"/>
    </w:p>
    <w:p w14:paraId="0CDCDA8B" w14:textId="4CA4178A" w:rsidR="003E291C" w:rsidRPr="003E291C" w:rsidRDefault="003E291C" w:rsidP="003E291C">
      <w:pPr>
        <w:pStyle w:val="01Flietext"/>
        <w:numPr>
          <w:ilvl w:val="0"/>
          <w:numId w:val="50"/>
        </w:numPr>
        <w:rPr>
          <w:rFonts w:ascii="MB Corpo S Text Office" w:hAnsi="MB Corpo S Text Office"/>
          <w:lang w:eastAsia="en-US"/>
        </w:rPr>
      </w:pPr>
      <w:r w:rsidRPr="003E291C">
        <w:rPr>
          <w:rFonts w:ascii="MB Corpo S Text Office" w:hAnsi="MB Corpo S Text Office"/>
          <w:lang w:eastAsia="en-US"/>
        </w:rPr>
        <w:t xml:space="preserve">A fábrica da Mercedes-Benz em </w:t>
      </w:r>
      <w:proofErr w:type="spellStart"/>
      <w:r w:rsidRPr="003E291C">
        <w:rPr>
          <w:rFonts w:ascii="MB Corpo S Text Office" w:hAnsi="MB Corpo S Text Office"/>
          <w:lang w:eastAsia="en-US"/>
        </w:rPr>
        <w:t>Rastatt</w:t>
      </w:r>
      <w:proofErr w:type="spellEnd"/>
      <w:r w:rsidRPr="003E291C">
        <w:rPr>
          <w:rFonts w:ascii="MB Corpo S Text Office" w:hAnsi="MB Corpo S Text Office"/>
          <w:lang w:eastAsia="en-US"/>
        </w:rPr>
        <w:t xml:space="preserve"> produz o novo CLA com uma abordagem flexível de produção em série após uma extensa remodelação d</w:t>
      </w:r>
      <w:r w:rsidR="007F7A10">
        <w:rPr>
          <w:rFonts w:ascii="MB Corpo S Text Office" w:hAnsi="MB Corpo S Text Office"/>
          <w:lang w:eastAsia="en-US"/>
        </w:rPr>
        <w:t>as suas instalações</w:t>
      </w:r>
      <w:r w:rsidRPr="003E291C">
        <w:rPr>
          <w:rFonts w:ascii="MB Corpo S Text Office" w:hAnsi="MB Corpo S Text Office"/>
          <w:lang w:eastAsia="en-US"/>
        </w:rPr>
        <w:t>.</w:t>
      </w:r>
    </w:p>
    <w:p w14:paraId="0FB8B75A" w14:textId="4239952C" w:rsidR="003E291C" w:rsidRPr="003E291C" w:rsidRDefault="003E291C" w:rsidP="003E291C">
      <w:pPr>
        <w:pStyle w:val="01Flietext"/>
        <w:numPr>
          <w:ilvl w:val="0"/>
          <w:numId w:val="50"/>
        </w:numPr>
        <w:rPr>
          <w:rFonts w:ascii="MB Corpo S Text Office" w:hAnsi="MB Corpo S Text Office"/>
          <w:lang w:eastAsia="en-US"/>
        </w:rPr>
      </w:pPr>
      <w:r w:rsidRPr="003E291C">
        <w:rPr>
          <w:rFonts w:ascii="MB Corpo S Text Office" w:hAnsi="MB Corpo S Text Office"/>
          <w:lang w:eastAsia="en-US"/>
        </w:rPr>
        <w:t xml:space="preserve">"Digital </w:t>
      </w:r>
      <w:proofErr w:type="spellStart"/>
      <w:r w:rsidRPr="003E291C">
        <w:rPr>
          <w:rFonts w:ascii="MB Corpo S Text Office" w:hAnsi="MB Corpo S Text Office"/>
          <w:lang w:eastAsia="en-US"/>
        </w:rPr>
        <w:t>First</w:t>
      </w:r>
      <w:proofErr w:type="spellEnd"/>
      <w:r w:rsidRPr="003E291C">
        <w:rPr>
          <w:rFonts w:ascii="MB Corpo S Text Office" w:hAnsi="MB Corpo S Text Office"/>
          <w:lang w:eastAsia="en-US"/>
        </w:rPr>
        <w:t xml:space="preserve">": Integração de inteligência artificial, </w:t>
      </w:r>
      <w:proofErr w:type="gramStart"/>
      <w:r w:rsidRPr="003E291C">
        <w:rPr>
          <w:rFonts w:ascii="MB Corpo S Text Office" w:hAnsi="MB Corpo S Text Office"/>
          <w:lang w:eastAsia="en-US"/>
        </w:rPr>
        <w:t>MB.OS</w:t>
      </w:r>
      <w:proofErr w:type="gramEnd"/>
      <w:r w:rsidRPr="003E291C">
        <w:rPr>
          <w:rFonts w:ascii="MB Corpo S Text Office" w:hAnsi="MB Corpo S Text Office"/>
          <w:lang w:eastAsia="en-US"/>
        </w:rPr>
        <w:t xml:space="preserve"> e g</w:t>
      </w:r>
      <w:r w:rsidR="006B13C9">
        <w:rPr>
          <w:rFonts w:ascii="MB Corpo S Text Office" w:hAnsi="MB Corpo S Text Office"/>
          <w:lang w:eastAsia="en-US"/>
        </w:rPr>
        <w:t>é</w:t>
      </w:r>
      <w:r w:rsidRPr="003E291C">
        <w:rPr>
          <w:rFonts w:ascii="MB Corpo S Text Office" w:hAnsi="MB Corpo S Text Office"/>
          <w:lang w:eastAsia="en-US"/>
        </w:rPr>
        <w:t>meo digital no ecossistema de produção digital MO360 marca a próxima etapa da transformação.</w:t>
      </w:r>
    </w:p>
    <w:p w14:paraId="3C5EBBA8" w14:textId="37027522" w:rsidR="003E291C" w:rsidRPr="003E291C" w:rsidRDefault="003E291C" w:rsidP="003E291C">
      <w:pPr>
        <w:pStyle w:val="01Flietext"/>
        <w:numPr>
          <w:ilvl w:val="0"/>
          <w:numId w:val="50"/>
        </w:numPr>
        <w:rPr>
          <w:rFonts w:ascii="MB Corpo S Text Office" w:hAnsi="MB Corpo S Text Office"/>
          <w:lang w:eastAsia="en-US"/>
        </w:rPr>
      </w:pPr>
      <w:r w:rsidRPr="003E291C">
        <w:rPr>
          <w:rFonts w:ascii="MB Corpo S Text Office" w:hAnsi="MB Corpo S Text Office"/>
          <w:lang w:eastAsia="en-US"/>
        </w:rPr>
        <w:t>Investimentos</w:t>
      </w:r>
      <w:r w:rsidR="007F7A10">
        <w:rPr>
          <w:rFonts w:ascii="MB Corpo S Text Office" w:hAnsi="MB Corpo S Text Office"/>
          <w:lang w:eastAsia="en-US"/>
        </w:rPr>
        <w:t xml:space="preserve"> </w:t>
      </w:r>
      <w:r w:rsidRPr="003E291C">
        <w:rPr>
          <w:rFonts w:ascii="MB Corpo S Text Office" w:hAnsi="MB Corpo S Text Office"/>
          <w:lang w:eastAsia="en-US"/>
        </w:rPr>
        <w:t>de centenas de milhões de euros sustentam a viabilidade futura da fábrica.</w:t>
      </w:r>
    </w:p>
    <w:p w14:paraId="1951EC35" w14:textId="6F3678AE" w:rsidR="003E291C" w:rsidRPr="003E291C" w:rsidRDefault="003E291C" w:rsidP="003E291C">
      <w:pPr>
        <w:pStyle w:val="01Flietext"/>
        <w:numPr>
          <w:ilvl w:val="0"/>
          <w:numId w:val="50"/>
        </w:numPr>
        <w:rPr>
          <w:rFonts w:ascii="MB Corpo S Text Office" w:hAnsi="MB Corpo S Text Office"/>
          <w:lang w:eastAsia="en-US"/>
        </w:rPr>
      </w:pPr>
      <w:r w:rsidRPr="003E291C">
        <w:rPr>
          <w:rFonts w:ascii="MB Corpo S Text Office" w:hAnsi="MB Corpo S Text Office"/>
          <w:lang w:eastAsia="en-US"/>
        </w:rPr>
        <w:t>Componentes de Stuttgart-</w:t>
      </w:r>
      <w:proofErr w:type="spellStart"/>
      <w:r w:rsidRPr="003E291C">
        <w:rPr>
          <w:rFonts w:ascii="MB Corpo S Text Office" w:hAnsi="MB Corpo S Text Office"/>
          <w:lang w:eastAsia="en-US"/>
        </w:rPr>
        <w:t>Untertürkheim</w:t>
      </w:r>
      <w:proofErr w:type="spellEnd"/>
      <w:r w:rsidRPr="003E291C">
        <w:rPr>
          <w:rFonts w:ascii="MB Corpo S Text Office" w:hAnsi="MB Corpo S Text Office"/>
          <w:lang w:eastAsia="en-US"/>
        </w:rPr>
        <w:t xml:space="preserve">, </w:t>
      </w:r>
      <w:proofErr w:type="spellStart"/>
      <w:r w:rsidRPr="003E291C">
        <w:rPr>
          <w:rFonts w:ascii="MB Corpo S Text Office" w:hAnsi="MB Corpo S Text Office"/>
          <w:lang w:eastAsia="en-US"/>
        </w:rPr>
        <w:t>Kamenz</w:t>
      </w:r>
      <w:proofErr w:type="spellEnd"/>
      <w:r w:rsidRPr="003E291C">
        <w:rPr>
          <w:rFonts w:ascii="MB Corpo S Text Office" w:hAnsi="MB Corpo S Text Office"/>
          <w:lang w:eastAsia="en-US"/>
        </w:rPr>
        <w:t xml:space="preserve"> e </w:t>
      </w:r>
      <w:proofErr w:type="spellStart"/>
      <w:r w:rsidRPr="003E291C">
        <w:rPr>
          <w:rFonts w:ascii="MB Corpo S Text Office" w:hAnsi="MB Corpo S Text Office"/>
          <w:lang w:eastAsia="en-US"/>
        </w:rPr>
        <w:t>Kuppenheim</w:t>
      </w:r>
      <w:proofErr w:type="spellEnd"/>
      <w:r w:rsidRPr="003E291C">
        <w:rPr>
          <w:rFonts w:ascii="MB Corpo S Text Office" w:hAnsi="MB Corpo S Text Office"/>
          <w:lang w:eastAsia="en-US"/>
        </w:rPr>
        <w:t xml:space="preserve"> utilizados na produção do </w:t>
      </w:r>
      <w:r w:rsidR="00244145">
        <w:rPr>
          <w:rFonts w:ascii="MB Corpo S Text Office" w:hAnsi="MB Corpo S Text Office"/>
          <w:lang w:eastAsia="en-US"/>
        </w:rPr>
        <w:t>novo</w:t>
      </w:r>
      <w:r w:rsidRPr="003E291C">
        <w:rPr>
          <w:rFonts w:ascii="MB Corpo S Text Office" w:hAnsi="MB Corpo S Text Office"/>
          <w:lang w:eastAsia="en-US"/>
        </w:rPr>
        <w:t xml:space="preserve"> CLA</w:t>
      </w:r>
      <w:r w:rsidR="00244145">
        <w:rPr>
          <w:rFonts w:ascii="MB Corpo S Text Office" w:hAnsi="MB Corpo S Text Office"/>
          <w:lang w:eastAsia="en-US"/>
        </w:rPr>
        <w:t>.</w:t>
      </w:r>
    </w:p>
    <w:p w14:paraId="4BDCE26E" w14:textId="76DF6E5D" w:rsidR="00A800D3" w:rsidRPr="004E7E71" w:rsidRDefault="00A800D3" w:rsidP="003E291C">
      <w:pPr>
        <w:pStyle w:val="01Flietext"/>
        <w:ind w:left="720" w:hanging="360"/>
        <w:rPr>
          <w:rFonts w:ascii="MB Corpo S Text Office" w:hAnsi="MB Corpo S Text Office"/>
          <w:lang w:eastAsia="en-US" w:bidi="ar-SA"/>
        </w:rPr>
      </w:pPr>
    </w:p>
    <w:p w14:paraId="017CED4D" w14:textId="4ED5AE3A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>A Mercedes-Benz lança a próxima etapa d</w:t>
      </w:r>
      <w:r w:rsidR="00825818">
        <w:rPr>
          <w:rFonts w:eastAsia="Times New Roman" w:cs="Times New Roman"/>
          <w:szCs w:val="21"/>
        </w:rPr>
        <w:t>e</w:t>
      </w:r>
      <w:r w:rsidR="00701F6C">
        <w:rPr>
          <w:rFonts w:eastAsia="Times New Roman" w:cs="Times New Roman"/>
          <w:szCs w:val="21"/>
        </w:rPr>
        <w:t xml:space="preserve"> </w:t>
      </w:r>
      <w:r w:rsidR="00825818">
        <w:rPr>
          <w:rFonts w:eastAsia="Times New Roman" w:cs="Times New Roman"/>
          <w:szCs w:val="21"/>
        </w:rPr>
        <w:t xml:space="preserve">produção </w:t>
      </w:r>
      <w:r w:rsidRPr="00244145">
        <w:rPr>
          <w:rFonts w:eastAsia="Times New Roman" w:cs="Times New Roman"/>
          <w:szCs w:val="21"/>
        </w:rPr>
        <w:t xml:space="preserve">do novo CLA na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. Com a integração de inteligência artificial, </w:t>
      </w:r>
      <w:r w:rsidR="00825818">
        <w:rPr>
          <w:rFonts w:eastAsia="Times New Roman" w:cs="Times New Roman"/>
          <w:szCs w:val="21"/>
        </w:rPr>
        <w:t>do modelo digital</w:t>
      </w:r>
      <w:r w:rsidRPr="00244145">
        <w:rPr>
          <w:rFonts w:eastAsia="Times New Roman" w:cs="Times New Roman"/>
          <w:szCs w:val="21"/>
        </w:rPr>
        <w:t xml:space="preserve"> e, pela primeira vez, o Sistema Operativo Mercedes-Benz (</w:t>
      </w:r>
      <w:proofErr w:type="gramStart"/>
      <w:r w:rsidRPr="00244145">
        <w:rPr>
          <w:rFonts w:eastAsia="Times New Roman" w:cs="Times New Roman"/>
          <w:szCs w:val="21"/>
        </w:rPr>
        <w:t>MB.OS</w:t>
      </w:r>
      <w:proofErr w:type="gramEnd"/>
      <w:r w:rsidRPr="00244145">
        <w:rPr>
          <w:rFonts w:eastAsia="Times New Roman" w:cs="Times New Roman"/>
          <w:szCs w:val="21"/>
        </w:rPr>
        <w:t xml:space="preserve">) no ecossistema de produção digital MO360, a empresa está </w:t>
      </w:r>
      <w:r w:rsidR="00437990">
        <w:rPr>
          <w:rFonts w:eastAsia="Times New Roman" w:cs="Times New Roman"/>
          <w:szCs w:val="21"/>
        </w:rPr>
        <w:t>a implementar</w:t>
      </w:r>
      <w:r w:rsidRPr="00244145">
        <w:rPr>
          <w:rFonts w:eastAsia="Times New Roman" w:cs="Times New Roman"/>
          <w:szCs w:val="21"/>
        </w:rPr>
        <w:t xml:space="preserve"> consistentemente a abordagem "Digital </w:t>
      </w:r>
      <w:proofErr w:type="spellStart"/>
      <w:r w:rsidRPr="00244145">
        <w:rPr>
          <w:rFonts w:eastAsia="Times New Roman" w:cs="Times New Roman"/>
          <w:szCs w:val="21"/>
        </w:rPr>
        <w:t>First</w:t>
      </w:r>
      <w:proofErr w:type="spellEnd"/>
      <w:r w:rsidRPr="00244145">
        <w:rPr>
          <w:rFonts w:eastAsia="Times New Roman" w:cs="Times New Roman"/>
          <w:szCs w:val="21"/>
        </w:rPr>
        <w:t>".</w:t>
      </w:r>
    </w:p>
    <w:p w14:paraId="30A8473D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1ECA67DE" w14:textId="6D83C1E0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Vários locais da Mercedes-Benz na Alemanha fornecem a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>, onde o novo CLA elétrico começará a sair da linha de produção. Unidades de tração elétrica e eixos vêm da fábrica de Stuttgart-</w:t>
      </w:r>
      <w:proofErr w:type="spellStart"/>
      <w:r w:rsidRPr="00244145">
        <w:rPr>
          <w:rFonts w:eastAsia="Times New Roman" w:cs="Times New Roman"/>
          <w:szCs w:val="21"/>
        </w:rPr>
        <w:t>Untertürkheim</w:t>
      </w:r>
      <w:proofErr w:type="spellEnd"/>
      <w:r w:rsidRPr="00244145">
        <w:rPr>
          <w:rFonts w:eastAsia="Times New Roman" w:cs="Times New Roman"/>
          <w:szCs w:val="21"/>
        </w:rPr>
        <w:t xml:space="preserve">, e componentes da </w:t>
      </w:r>
      <w:r w:rsidR="00825818">
        <w:rPr>
          <w:rFonts w:eastAsia="Times New Roman" w:cs="Times New Roman"/>
          <w:szCs w:val="21"/>
        </w:rPr>
        <w:t>carroçaria</w:t>
      </w:r>
      <w:r w:rsidR="007F7A10">
        <w:rPr>
          <w:rFonts w:eastAsia="Times New Roman" w:cs="Times New Roman"/>
          <w:szCs w:val="21"/>
        </w:rPr>
        <w:t xml:space="preserve"> e </w:t>
      </w:r>
      <w:r w:rsidRPr="00244145">
        <w:rPr>
          <w:rFonts w:eastAsia="Times New Roman" w:cs="Times New Roman"/>
          <w:szCs w:val="21"/>
        </w:rPr>
        <w:t xml:space="preserve">partes estruturais vêm de </w:t>
      </w:r>
      <w:proofErr w:type="spellStart"/>
      <w:r w:rsidRPr="00244145">
        <w:rPr>
          <w:rFonts w:eastAsia="Times New Roman" w:cs="Times New Roman"/>
          <w:szCs w:val="21"/>
        </w:rPr>
        <w:t>Kuppenheim</w:t>
      </w:r>
      <w:proofErr w:type="spellEnd"/>
      <w:r w:rsidRPr="00244145">
        <w:rPr>
          <w:rFonts w:eastAsia="Times New Roman" w:cs="Times New Roman"/>
          <w:szCs w:val="21"/>
        </w:rPr>
        <w:t xml:space="preserve">. As baterias são construídas em </w:t>
      </w:r>
      <w:proofErr w:type="spellStart"/>
      <w:r w:rsidRPr="00244145">
        <w:rPr>
          <w:rFonts w:eastAsia="Times New Roman" w:cs="Times New Roman"/>
          <w:szCs w:val="21"/>
        </w:rPr>
        <w:t>Kamenz</w:t>
      </w:r>
      <w:proofErr w:type="spellEnd"/>
      <w:r w:rsidRPr="00244145">
        <w:rPr>
          <w:rFonts w:eastAsia="Times New Roman" w:cs="Times New Roman"/>
          <w:szCs w:val="21"/>
        </w:rPr>
        <w:t>.</w:t>
      </w:r>
    </w:p>
    <w:p w14:paraId="55FF66CB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17E245A5" w14:textId="0AA3FC5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De acordo com o plano de negócios da Mercedes-Benz, a empresa investiu centenas de milhões de euros na produção do novo modelo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. Após o aumento gradual da produção, a </w:t>
      </w:r>
      <w:proofErr w:type="spellStart"/>
      <w:r w:rsidRPr="00244145">
        <w:rPr>
          <w:rFonts w:eastAsia="Times New Roman" w:cs="Times New Roman"/>
          <w:szCs w:val="21"/>
        </w:rPr>
        <w:t>Beijing</w:t>
      </w:r>
      <w:proofErr w:type="spellEnd"/>
      <w:r w:rsidRPr="00244145">
        <w:rPr>
          <w:rFonts w:eastAsia="Times New Roman" w:cs="Times New Roman"/>
          <w:szCs w:val="21"/>
        </w:rPr>
        <w:t xml:space="preserve"> Benz </w:t>
      </w:r>
      <w:proofErr w:type="spellStart"/>
      <w:r w:rsidRPr="00244145">
        <w:rPr>
          <w:rFonts w:eastAsia="Times New Roman" w:cs="Times New Roman"/>
          <w:szCs w:val="21"/>
        </w:rPr>
        <w:t>Automotive</w:t>
      </w:r>
      <w:proofErr w:type="spellEnd"/>
      <w:r w:rsidRPr="00244145">
        <w:rPr>
          <w:rFonts w:eastAsia="Times New Roman" w:cs="Times New Roman"/>
          <w:szCs w:val="21"/>
        </w:rPr>
        <w:t xml:space="preserve"> Co., </w:t>
      </w:r>
      <w:proofErr w:type="spellStart"/>
      <w:r w:rsidRPr="00244145">
        <w:rPr>
          <w:rFonts w:eastAsia="Times New Roman" w:cs="Times New Roman"/>
          <w:szCs w:val="21"/>
        </w:rPr>
        <w:t>Ltd</w:t>
      </w:r>
      <w:proofErr w:type="spellEnd"/>
      <w:r w:rsidRPr="00244145">
        <w:rPr>
          <w:rFonts w:eastAsia="Times New Roman" w:cs="Times New Roman"/>
          <w:szCs w:val="21"/>
        </w:rPr>
        <w:t xml:space="preserve"> (BBAC) também construirá o CLA, incluindo as baterias e unidades de tração elétrica, para o mercado chinês. Na rede de produção com a fábrica da Mercedes-Benz na Hungria em </w:t>
      </w:r>
      <w:proofErr w:type="spellStart"/>
      <w:r w:rsidRPr="00244145">
        <w:rPr>
          <w:rFonts w:eastAsia="Times New Roman" w:cs="Times New Roman"/>
          <w:szCs w:val="21"/>
        </w:rPr>
        <w:t>Kecskemét</w:t>
      </w:r>
      <w:proofErr w:type="spellEnd"/>
      <w:r w:rsidRPr="00244145">
        <w:rPr>
          <w:rFonts w:eastAsia="Times New Roman" w:cs="Times New Roman"/>
          <w:szCs w:val="21"/>
        </w:rPr>
        <w:t xml:space="preserve">, outros modelos da nova família de veículos seguirão após o início da produção do CLA. As baterias para produção em </w:t>
      </w:r>
      <w:proofErr w:type="spellStart"/>
      <w:r w:rsidRPr="00244145">
        <w:rPr>
          <w:rFonts w:eastAsia="Times New Roman" w:cs="Times New Roman"/>
          <w:szCs w:val="21"/>
        </w:rPr>
        <w:t>Kecskemét</w:t>
      </w:r>
      <w:proofErr w:type="spellEnd"/>
      <w:r w:rsidRPr="00244145">
        <w:rPr>
          <w:rFonts w:eastAsia="Times New Roman" w:cs="Times New Roman"/>
          <w:szCs w:val="21"/>
        </w:rPr>
        <w:t xml:space="preserve"> vêm da fábrica de baterias da própria empresa. As unidades de tração elétrica vêm da fábrica subsidiária em Sebes, Romênia.</w:t>
      </w:r>
    </w:p>
    <w:p w14:paraId="5E968529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62E9080B" w14:textId="77777777" w:rsidR="00244145" w:rsidRPr="00723123" w:rsidRDefault="00244145" w:rsidP="00244145">
      <w:pPr>
        <w:spacing w:after="280"/>
        <w:contextualSpacing/>
        <w:textAlignment w:val="baseline"/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</w:pPr>
      <w:proofErr w:type="spellStart"/>
      <w:r w:rsidRPr="00723123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Rastatt</w:t>
      </w:r>
      <w:proofErr w:type="spellEnd"/>
      <w:r w:rsidRPr="00723123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: Pioneira da produção moderna</w:t>
      </w:r>
    </w:p>
    <w:p w14:paraId="20E67DF1" w14:textId="5384D543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 produção na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é fundamentalmente flexível em termos de motorização - veículos híbridos e totalmente elétricos saem da mesma linha de produção que </w:t>
      </w:r>
      <w:r w:rsidR="00825818">
        <w:rPr>
          <w:rFonts w:eastAsia="Times New Roman" w:cs="Times New Roman"/>
          <w:szCs w:val="21"/>
        </w:rPr>
        <w:t xml:space="preserve">os </w:t>
      </w:r>
      <w:r w:rsidRPr="00244145">
        <w:rPr>
          <w:rFonts w:eastAsia="Times New Roman" w:cs="Times New Roman"/>
          <w:szCs w:val="21"/>
        </w:rPr>
        <w:t xml:space="preserve">veículos com sistemas de motorização convencionais. O aumento da produção do CLA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foi precedido pela extensa remodelação de uma</w:t>
      </w:r>
      <w:r w:rsidR="007F7A10">
        <w:rPr>
          <w:rFonts w:eastAsia="Times New Roman" w:cs="Times New Roman"/>
          <w:szCs w:val="21"/>
        </w:rPr>
        <w:t xml:space="preserve"> linha</w:t>
      </w:r>
      <w:r w:rsidRPr="00244145">
        <w:rPr>
          <w:rFonts w:eastAsia="Times New Roman" w:cs="Times New Roman"/>
          <w:szCs w:val="21"/>
        </w:rPr>
        <w:t xml:space="preserve"> de montagem em tempo recorde. Em preparação para a produção do modelo de próxima geração, a fábrica simulou virtualmente a conversão da </w:t>
      </w:r>
      <w:r w:rsidR="007F7A10">
        <w:rPr>
          <w:rFonts w:eastAsia="Times New Roman" w:cs="Times New Roman"/>
          <w:szCs w:val="21"/>
        </w:rPr>
        <w:t>linha</w:t>
      </w:r>
      <w:r w:rsidRPr="00244145">
        <w:rPr>
          <w:rFonts w:eastAsia="Times New Roman" w:cs="Times New Roman"/>
          <w:szCs w:val="21"/>
        </w:rPr>
        <w:t xml:space="preserve">, atuando como </w:t>
      </w:r>
      <w:r w:rsidRPr="00244145">
        <w:rPr>
          <w:rFonts w:eastAsia="Times New Roman" w:cs="Times New Roman"/>
          <w:szCs w:val="21"/>
        </w:rPr>
        <w:lastRenderedPageBreak/>
        <w:t xml:space="preserve">pioneira da abordagem "Digital </w:t>
      </w:r>
      <w:proofErr w:type="spellStart"/>
      <w:r w:rsidRPr="00244145">
        <w:rPr>
          <w:rFonts w:eastAsia="Times New Roman" w:cs="Times New Roman"/>
          <w:szCs w:val="21"/>
        </w:rPr>
        <w:t>First</w:t>
      </w:r>
      <w:proofErr w:type="spellEnd"/>
      <w:r w:rsidRPr="00244145">
        <w:rPr>
          <w:rFonts w:eastAsia="Times New Roman" w:cs="Times New Roman"/>
          <w:szCs w:val="21"/>
        </w:rPr>
        <w:t xml:space="preserve">" na rede de produção global da Mercedes-Benz. Em apenas algumas semanas, uma nova linha de produção foi configurada e otimizada na Hall 4.0 com a ajuda de técnicas de simulação digital de alta precisão, permitindo ganhos consideráveis de eficiência em termos de tempo de construção e </w:t>
      </w:r>
      <w:r w:rsidR="007F7A10">
        <w:rPr>
          <w:rFonts w:eastAsia="Times New Roman" w:cs="Times New Roman"/>
          <w:szCs w:val="21"/>
        </w:rPr>
        <w:t xml:space="preserve">de </w:t>
      </w:r>
      <w:r w:rsidRPr="00244145">
        <w:rPr>
          <w:rFonts w:eastAsia="Times New Roman" w:cs="Times New Roman"/>
          <w:szCs w:val="21"/>
        </w:rPr>
        <w:t>custos. Além disso, o Sistema Operativo Mercedes-Benz (</w:t>
      </w:r>
      <w:proofErr w:type="gramStart"/>
      <w:r w:rsidRPr="00244145">
        <w:rPr>
          <w:rFonts w:eastAsia="Times New Roman" w:cs="Times New Roman"/>
          <w:szCs w:val="21"/>
        </w:rPr>
        <w:t>MB.OS</w:t>
      </w:r>
      <w:proofErr w:type="gramEnd"/>
      <w:r w:rsidRPr="00244145">
        <w:rPr>
          <w:rFonts w:eastAsia="Times New Roman" w:cs="Times New Roman"/>
          <w:szCs w:val="21"/>
        </w:rPr>
        <w:t xml:space="preserve">) está </w:t>
      </w:r>
      <w:r w:rsidR="0043733A">
        <w:rPr>
          <w:rFonts w:eastAsia="Times New Roman" w:cs="Times New Roman"/>
          <w:szCs w:val="21"/>
        </w:rPr>
        <w:t>a ser utilizado</w:t>
      </w:r>
      <w:r w:rsidRPr="00244145">
        <w:rPr>
          <w:rFonts w:eastAsia="Times New Roman" w:cs="Times New Roman"/>
          <w:szCs w:val="21"/>
        </w:rPr>
        <w:t xml:space="preserve"> pela primeira vez na produção em série do novo CLA. Esta arquitetura chip-to-</w:t>
      </w:r>
      <w:proofErr w:type="spellStart"/>
      <w:r w:rsidRPr="00244145">
        <w:rPr>
          <w:rFonts w:eastAsia="Times New Roman" w:cs="Times New Roman"/>
          <w:szCs w:val="21"/>
        </w:rPr>
        <w:t>cloud</w:t>
      </w:r>
      <w:proofErr w:type="spellEnd"/>
      <w:r w:rsidRPr="00244145">
        <w:rPr>
          <w:rFonts w:eastAsia="Times New Roman" w:cs="Times New Roman"/>
          <w:szCs w:val="21"/>
        </w:rPr>
        <w:t xml:space="preserve"> permite que o software do veículo seja transferido via um servidor central Mercedes-Benz </w:t>
      </w:r>
      <w:proofErr w:type="spellStart"/>
      <w:r w:rsidRPr="00244145">
        <w:rPr>
          <w:rFonts w:eastAsia="Times New Roman" w:cs="Times New Roman"/>
          <w:szCs w:val="21"/>
        </w:rPr>
        <w:t>Intelligent</w:t>
      </w:r>
      <w:proofErr w:type="spellEnd"/>
      <w:r w:rsidRPr="00244145">
        <w:rPr>
          <w:rFonts w:eastAsia="Times New Roman" w:cs="Times New Roman"/>
          <w:szCs w:val="21"/>
        </w:rPr>
        <w:t xml:space="preserve"> </w:t>
      </w:r>
      <w:proofErr w:type="spellStart"/>
      <w:r w:rsidRPr="00244145">
        <w:rPr>
          <w:rFonts w:eastAsia="Times New Roman" w:cs="Times New Roman"/>
          <w:szCs w:val="21"/>
        </w:rPr>
        <w:t>Cloud</w:t>
      </w:r>
      <w:proofErr w:type="spellEnd"/>
      <w:r w:rsidRPr="00244145">
        <w:rPr>
          <w:rFonts w:eastAsia="Times New Roman" w:cs="Times New Roman"/>
          <w:szCs w:val="21"/>
        </w:rPr>
        <w:t xml:space="preserve"> em vez de vários módulos de hardware.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serve assim como um modelo para o lançamento global do </w:t>
      </w:r>
      <w:proofErr w:type="gramStart"/>
      <w:r w:rsidRPr="00244145">
        <w:rPr>
          <w:rFonts w:eastAsia="Times New Roman" w:cs="Times New Roman"/>
          <w:szCs w:val="21"/>
        </w:rPr>
        <w:t>MB.OS</w:t>
      </w:r>
      <w:proofErr w:type="gramEnd"/>
      <w:r w:rsidRPr="00244145">
        <w:rPr>
          <w:rFonts w:eastAsia="Times New Roman" w:cs="Times New Roman"/>
          <w:szCs w:val="21"/>
        </w:rPr>
        <w:t xml:space="preserve"> em todas as fábricas de veículos da Mercedes-Benz.</w:t>
      </w:r>
    </w:p>
    <w:p w14:paraId="457A4843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661EDE98" w14:textId="7EA759A3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 fábrica também foi pioneira no uso de engenharia de processos controlada por IA nas cabines de </w:t>
      </w:r>
      <w:r w:rsidR="007F7A10">
        <w:rPr>
          <w:rFonts w:eastAsia="Times New Roman" w:cs="Times New Roman"/>
          <w:szCs w:val="21"/>
        </w:rPr>
        <w:t>acabamento de pintura</w:t>
      </w:r>
      <w:r w:rsidRPr="00244145">
        <w:rPr>
          <w:rFonts w:eastAsia="Times New Roman" w:cs="Times New Roman"/>
          <w:szCs w:val="21"/>
        </w:rPr>
        <w:t>. Ao monitorar subprocessos relevantes usando IA em vez de sistemas de control</w:t>
      </w:r>
      <w:r w:rsidR="00396476">
        <w:rPr>
          <w:rFonts w:eastAsia="Times New Roman" w:cs="Times New Roman"/>
          <w:szCs w:val="21"/>
        </w:rPr>
        <w:t>o</w:t>
      </w:r>
      <w:r w:rsidRPr="00244145">
        <w:rPr>
          <w:rFonts w:eastAsia="Times New Roman" w:cs="Times New Roman"/>
          <w:szCs w:val="21"/>
        </w:rPr>
        <w:t xml:space="preserve"> convencionais, foi possível reduzir o consumo de energia em 20% e encurtar significativamente o tempo de </w:t>
      </w:r>
      <w:proofErr w:type="gramStart"/>
      <w:r w:rsidR="007F7A10">
        <w:rPr>
          <w:rFonts w:eastAsia="Times New Roman" w:cs="Times New Roman"/>
          <w:szCs w:val="21"/>
        </w:rPr>
        <w:t>inicio</w:t>
      </w:r>
      <w:proofErr w:type="gramEnd"/>
      <w:r w:rsidR="007F7A10">
        <w:rPr>
          <w:rFonts w:eastAsia="Times New Roman" w:cs="Times New Roman"/>
          <w:szCs w:val="21"/>
        </w:rPr>
        <w:t xml:space="preserve"> da </w:t>
      </w:r>
      <w:r w:rsidRPr="00244145">
        <w:rPr>
          <w:rFonts w:eastAsia="Times New Roman" w:cs="Times New Roman"/>
          <w:szCs w:val="21"/>
        </w:rPr>
        <w:t>produção</w:t>
      </w:r>
      <w:r w:rsidR="007F7A10">
        <w:rPr>
          <w:rFonts w:eastAsia="Times New Roman" w:cs="Times New Roman"/>
          <w:szCs w:val="21"/>
        </w:rPr>
        <w:t>.</w:t>
      </w:r>
    </w:p>
    <w:p w14:paraId="494E5C56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540EE399" w14:textId="36333CC6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 fábrica da Mercedes-Benz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iniciou a produção em 1992. Com cerca de 6.000 funcionários, é o maior empregador da região. </w:t>
      </w:r>
      <w:r w:rsidR="000047DE">
        <w:rPr>
          <w:rFonts w:eastAsia="Times New Roman" w:cs="Times New Roman"/>
          <w:szCs w:val="21"/>
        </w:rPr>
        <w:t>O</w:t>
      </w:r>
      <w:r w:rsidRPr="00244145">
        <w:rPr>
          <w:rFonts w:eastAsia="Times New Roman" w:cs="Times New Roman"/>
          <w:szCs w:val="21"/>
        </w:rPr>
        <w:t xml:space="preserve"> Classe A e Classe B, bem como o SUV compacto GLA e o Mercedes-Benz EQA totalmente elétrico, são construídos na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. Com motores de combustão, híbridos plug-in e veículos elétricos, a produção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cobre toda a gama de </w:t>
      </w:r>
      <w:r w:rsidR="007F7A10">
        <w:rPr>
          <w:rFonts w:eastAsia="Times New Roman" w:cs="Times New Roman"/>
          <w:szCs w:val="21"/>
        </w:rPr>
        <w:t>motorizações</w:t>
      </w:r>
      <w:r w:rsidRPr="00244145">
        <w:rPr>
          <w:rFonts w:eastAsia="Times New Roman" w:cs="Times New Roman"/>
          <w:szCs w:val="21"/>
        </w:rPr>
        <w:t>.</w:t>
      </w:r>
    </w:p>
    <w:p w14:paraId="5A3E507A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23A6FB53" w14:textId="1BFE4201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 produção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é neutra em carbono, como em todas as localizações na rede de produção da Mercedes-Benz</w:t>
      </w:r>
      <w:r w:rsidR="00B57576">
        <w:rPr>
          <w:rStyle w:val="FootnoteReference"/>
        </w:rPr>
        <w:footnoteReference w:id="1"/>
      </w:r>
      <w:r w:rsidRPr="00244145">
        <w:rPr>
          <w:rFonts w:eastAsia="Times New Roman" w:cs="Times New Roman"/>
          <w:szCs w:val="21"/>
        </w:rPr>
        <w:t>. A fábrica é abastecida com 100% de eletricidade verde - dos sistemas solares próprios da empresa e de fornecimentos externos de eletricidade verde. Até 8 megawatts de pico (</w:t>
      </w:r>
      <w:proofErr w:type="spellStart"/>
      <w:r w:rsidRPr="00244145">
        <w:rPr>
          <w:rFonts w:eastAsia="Times New Roman" w:cs="Times New Roman"/>
          <w:szCs w:val="21"/>
        </w:rPr>
        <w:t>MWp</w:t>
      </w:r>
      <w:proofErr w:type="spellEnd"/>
      <w:r w:rsidRPr="00244145">
        <w:rPr>
          <w:rFonts w:eastAsia="Times New Roman" w:cs="Times New Roman"/>
          <w:szCs w:val="21"/>
        </w:rPr>
        <w:t xml:space="preserve">) de energia solar podem ser gerados com os módulos solares em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. Ao integrar o novo modelo na produção existente, várias medidas também foram implementadas para reduzir o consumo de energia. Uma nova geração de robôs economizadores de energia na construção da </w:t>
      </w:r>
      <w:r w:rsidR="00825818">
        <w:rPr>
          <w:rFonts w:eastAsia="Times New Roman" w:cs="Times New Roman"/>
          <w:szCs w:val="21"/>
        </w:rPr>
        <w:t>carroçaria</w:t>
      </w:r>
      <w:r w:rsidRPr="00244145">
        <w:rPr>
          <w:rFonts w:eastAsia="Times New Roman" w:cs="Times New Roman"/>
          <w:szCs w:val="21"/>
        </w:rPr>
        <w:t>, recuperação de calor em sistemas de ventilação e a introdução de sistemas modernos e inteligentes de control</w:t>
      </w:r>
      <w:r w:rsidR="000047DE">
        <w:rPr>
          <w:rFonts w:eastAsia="Times New Roman" w:cs="Times New Roman"/>
          <w:szCs w:val="21"/>
        </w:rPr>
        <w:t>o</w:t>
      </w:r>
      <w:r w:rsidRPr="00244145">
        <w:rPr>
          <w:rFonts w:eastAsia="Times New Roman" w:cs="Times New Roman"/>
          <w:szCs w:val="21"/>
        </w:rPr>
        <w:t xml:space="preserve"> de iluminação são apenas alguns exemplos. O consumo de energia na produção foi reduzido em mais de 15 </w:t>
      </w:r>
      <w:proofErr w:type="spellStart"/>
      <w:r w:rsidRPr="00244145">
        <w:rPr>
          <w:rFonts w:eastAsia="Times New Roman" w:cs="Times New Roman"/>
          <w:szCs w:val="21"/>
        </w:rPr>
        <w:t>GWh</w:t>
      </w:r>
      <w:proofErr w:type="spellEnd"/>
      <w:r w:rsidRPr="00244145">
        <w:rPr>
          <w:rFonts w:eastAsia="Times New Roman" w:cs="Times New Roman"/>
          <w:szCs w:val="21"/>
        </w:rPr>
        <w:t xml:space="preserve"> por ano em comparação com o modelo anterior. Como parte de uma parceria com a empresa alemã de tecnologia limpa </w:t>
      </w:r>
      <w:proofErr w:type="spellStart"/>
      <w:r w:rsidRPr="00244145">
        <w:rPr>
          <w:rFonts w:eastAsia="Times New Roman" w:cs="Times New Roman"/>
          <w:szCs w:val="21"/>
        </w:rPr>
        <w:t>CMBlu</w:t>
      </w:r>
      <w:proofErr w:type="spellEnd"/>
      <w:r w:rsidRPr="00244145">
        <w:rPr>
          <w:rFonts w:eastAsia="Times New Roman" w:cs="Times New Roman"/>
          <w:szCs w:val="21"/>
        </w:rPr>
        <w:t xml:space="preserve"> Energy AG, o primeiro sistema de armazenamento de bateria de fluxo sólido orgânico com uma capacidade de cerca de 11 </w:t>
      </w:r>
      <w:proofErr w:type="spellStart"/>
      <w:r w:rsidRPr="00244145">
        <w:rPr>
          <w:rFonts w:eastAsia="Times New Roman" w:cs="Times New Roman"/>
          <w:szCs w:val="21"/>
        </w:rPr>
        <w:t>MWh</w:t>
      </w:r>
      <w:proofErr w:type="spellEnd"/>
      <w:r w:rsidRPr="00244145">
        <w:rPr>
          <w:rFonts w:eastAsia="Times New Roman" w:cs="Times New Roman"/>
          <w:szCs w:val="21"/>
        </w:rPr>
        <w:t xml:space="preserve"> será construído na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- a tecnologia oferece grande potencial em termos de escalabilidade e sustentabilidade. A circularidade também desempenha um papel importante na produção do novo CLA. A fábrica da Mercedes-Benz em </w:t>
      </w:r>
      <w:proofErr w:type="spellStart"/>
      <w:r w:rsidRPr="00244145">
        <w:rPr>
          <w:rFonts w:eastAsia="Times New Roman" w:cs="Times New Roman"/>
          <w:szCs w:val="21"/>
        </w:rPr>
        <w:t>Kuppenheim</w:t>
      </w:r>
      <w:proofErr w:type="spellEnd"/>
      <w:r w:rsidRPr="00244145">
        <w:rPr>
          <w:rFonts w:eastAsia="Times New Roman" w:cs="Times New Roman"/>
          <w:szCs w:val="21"/>
        </w:rPr>
        <w:t xml:space="preserve">, nas proximidades, completa o ciclo </w:t>
      </w:r>
      <w:r w:rsidR="000047DE">
        <w:rPr>
          <w:rFonts w:eastAsia="Times New Roman" w:cs="Times New Roman"/>
          <w:szCs w:val="21"/>
        </w:rPr>
        <w:t>ao reciclar</w:t>
      </w:r>
      <w:r w:rsidRPr="00244145">
        <w:rPr>
          <w:rFonts w:eastAsia="Times New Roman" w:cs="Times New Roman"/>
          <w:szCs w:val="21"/>
        </w:rPr>
        <w:t xml:space="preserve"> sucata de aço e alumínio. A Mercedes-Benz também está focada em reduzir emissões na logística. Veículos acabados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são transportados 600 quil</w:t>
      </w:r>
      <w:r w:rsidR="000047DE">
        <w:rPr>
          <w:rFonts w:eastAsia="Times New Roman" w:cs="Times New Roman"/>
          <w:szCs w:val="21"/>
        </w:rPr>
        <w:t>ó</w:t>
      </w:r>
      <w:r w:rsidRPr="00244145">
        <w:rPr>
          <w:rFonts w:eastAsia="Times New Roman" w:cs="Times New Roman"/>
          <w:szCs w:val="21"/>
        </w:rPr>
        <w:t xml:space="preserve">metros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para </w:t>
      </w:r>
      <w:proofErr w:type="spellStart"/>
      <w:r w:rsidRPr="00244145">
        <w:rPr>
          <w:rFonts w:eastAsia="Times New Roman" w:cs="Times New Roman"/>
          <w:szCs w:val="21"/>
        </w:rPr>
        <w:t>Zeebrugge</w:t>
      </w:r>
      <w:proofErr w:type="spellEnd"/>
      <w:r w:rsidRPr="00244145">
        <w:rPr>
          <w:rFonts w:eastAsia="Times New Roman" w:cs="Times New Roman"/>
          <w:szCs w:val="21"/>
        </w:rPr>
        <w:t xml:space="preserve"> em camiões elétricos pela empresa parceira </w:t>
      </w:r>
      <w:proofErr w:type="spellStart"/>
      <w:r w:rsidRPr="00244145">
        <w:rPr>
          <w:rFonts w:eastAsia="Times New Roman" w:cs="Times New Roman"/>
          <w:szCs w:val="21"/>
        </w:rPr>
        <w:t>Galliker</w:t>
      </w:r>
      <w:proofErr w:type="spellEnd"/>
      <w:r w:rsidRPr="00244145">
        <w:rPr>
          <w:rFonts w:eastAsia="Times New Roman" w:cs="Times New Roman"/>
          <w:szCs w:val="21"/>
        </w:rPr>
        <w:t xml:space="preserve">. Com a inauguração do novo Centro Internacional de Consolidação (ICC) em </w:t>
      </w:r>
      <w:proofErr w:type="spellStart"/>
      <w:r w:rsidRPr="00244145">
        <w:rPr>
          <w:rFonts w:eastAsia="Times New Roman" w:cs="Times New Roman"/>
          <w:szCs w:val="21"/>
        </w:rPr>
        <w:t>Bischweier</w:t>
      </w:r>
      <w:proofErr w:type="spellEnd"/>
      <w:r w:rsidRPr="00244145">
        <w:rPr>
          <w:rFonts w:eastAsia="Times New Roman" w:cs="Times New Roman"/>
          <w:szCs w:val="21"/>
        </w:rPr>
        <w:t xml:space="preserve"> no final de maio, um centro logístico de última geração para a</w:t>
      </w:r>
      <w:r w:rsidR="00A44B38">
        <w:rPr>
          <w:rFonts w:eastAsia="Times New Roman" w:cs="Times New Roman"/>
          <w:szCs w:val="21"/>
        </w:rPr>
        <w:t>s operações da</w:t>
      </w:r>
      <w:r w:rsidRPr="00244145">
        <w:rPr>
          <w:rFonts w:eastAsia="Times New Roman" w:cs="Times New Roman"/>
          <w:szCs w:val="21"/>
        </w:rPr>
        <w:t xml:space="preserve"> Mercedes-Benz. O ICC é um </w:t>
      </w:r>
      <w:proofErr w:type="spellStart"/>
      <w:r w:rsidRPr="00244145">
        <w:rPr>
          <w:rFonts w:eastAsia="Times New Roman" w:cs="Times New Roman"/>
          <w:szCs w:val="21"/>
        </w:rPr>
        <w:t>hub</w:t>
      </w:r>
      <w:proofErr w:type="spellEnd"/>
      <w:r w:rsidRPr="00244145">
        <w:rPr>
          <w:rFonts w:eastAsia="Times New Roman" w:cs="Times New Roman"/>
          <w:szCs w:val="21"/>
        </w:rPr>
        <w:t xml:space="preserve"> para abastecer as fábricas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 xml:space="preserve"> e </w:t>
      </w:r>
      <w:proofErr w:type="spellStart"/>
      <w:r w:rsidRPr="00244145">
        <w:rPr>
          <w:rFonts w:eastAsia="Times New Roman" w:cs="Times New Roman"/>
          <w:szCs w:val="21"/>
        </w:rPr>
        <w:t>Kuppenheim</w:t>
      </w:r>
      <w:proofErr w:type="spellEnd"/>
      <w:r w:rsidRPr="00244145">
        <w:rPr>
          <w:rFonts w:eastAsia="Times New Roman" w:cs="Times New Roman"/>
          <w:szCs w:val="21"/>
        </w:rPr>
        <w:t>.</w:t>
      </w:r>
    </w:p>
    <w:p w14:paraId="58045493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20800B72" w14:textId="77777777" w:rsidR="00244145" w:rsidRPr="00C0513C" w:rsidRDefault="00244145" w:rsidP="00244145">
      <w:pPr>
        <w:spacing w:after="280"/>
        <w:contextualSpacing/>
        <w:textAlignment w:val="baseline"/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</w:pPr>
      <w:proofErr w:type="spellStart"/>
      <w:r w:rsidRPr="00C0513C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Untertürkheim</w:t>
      </w:r>
      <w:proofErr w:type="spellEnd"/>
      <w:r w:rsidRPr="00C0513C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: Tradição e inovação para as unidades de tração elétrica e eixos do CLA</w:t>
      </w:r>
    </w:p>
    <w:p w14:paraId="6B43C604" w14:textId="6A2286E4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>As unidades de tração elétrica e eixos do novo CLA são produzid</w:t>
      </w:r>
      <w:r w:rsidR="00BB43CC">
        <w:rPr>
          <w:rFonts w:eastAsia="Times New Roman" w:cs="Times New Roman"/>
          <w:szCs w:val="21"/>
        </w:rPr>
        <w:t>a</w:t>
      </w:r>
      <w:r w:rsidRPr="00244145">
        <w:rPr>
          <w:rFonts w:eastAsia="Times New Roman" w:cs="Times New Roman"/>
          <w:szCs w:val="21"/>
        </w:rPr>
        <w:t xml:space="preserve">s </w:t>
      </w:r>
      <w:r w:rsidR="007F7A10">
        <w:rPr>
          <w:rFonts w:eastAsia="Times New Roman" w:cs="Times New Roman"/>
          <w:szCs w:val="21"/>
        </w:rPr>
        <w:t xml:space="preserve">em </w:t>
      </w:r>
      <w:proofErr w:type="spellStart"/>
      <w:r w:rsidRPr="00244145">
        <w:rPr>
          <w:rFonts w:eastAsia="Times New Roman" w:cs="Times New Roman"/>
          <w:szCs w:val="21"/>
        </w:rPr>
        <w:t>Untertürkheim</w:t>
      </w:r>
      <w:proofErr w:type="spellEnd"/>
      <w:r w:rsidRPr="00244145">
        <w:rPr>
          <w:rFonts w:eastAsia="Times New Roman" w:cs="Times New Roman"/>
          <w:szCs w:val="21"/>
        </w:rPr>
        <w:t xml:space="preserve"> com </w:t>
      </w:r>
      <w:r w:rsidR="005066D9">
        <w:rPr>
          <w:rFonts w:eastAsia="Times New Roman" w:cs="Times New Roman"/>
          <w:szCs w:val="21"/>
        </w:rPr>
        <w:t xml:space="preserve">as </w:t>
      </w:r>
      <w:r w:rsidRPr="00244145">
        <w:rPr>
          <w:rFonts w:eastAsia="Times New Roman" w:cs="Times New Roman"/>
          <w:szCs w:val="21"/>
        </w:rPr>
        <w:t xml:space="preserve">suas fábricas em </w:t>
      </w:r>
      <w:proofErr w:type="spellStart"/>
      <w:r w:rsidRPr="00244145">
        <w:rPr>
          <w:rFonts w:eastAsia="Times New Roman" w:cs="Times New Roman"/>
          <w:szCs w:val="21"/>
        </w:rPr>
        <w:t>Mettingen</w:t>
      </w:r>
      <w:proofErr w:type="spellEnd"/>
      <w:r w:rsidRPr="00244145">
        <w:rPr>
          <w:rFonts w:eastAsia="Times New Roman" w:cs="Times New Roman"/>
          <w:szCs w:val="21"/>
        </w:rPr>
        <w:t xml:space="preserve"> e </w:t>
      </w:r>
      <w:proofErr w:type="spellStart"/>
      <w:r w:rsidRPr="00244145">
        <w:rPr>
          <w:rFonts w:eastAsia="Times New Roman" w:cs="Times New Roman"/>
          <w:szCs w:val="21"/>
        </w:rPr>
        <w:t>Hedelfingen</w:t>
      </w:r>
      <w:proofErr w:type="spellEnd"/>
      <w:r w:rsidRPr="00244145">
        <w:rPr>
          <w:rFonts w:eastAsia="Times New Roman" w:cs="Times New Roman"/>
          <w:szCs w:val="21"/>
        </w:rPr>
        <w:t>. Uma unidade de tração consiste essencialmente em três subsistemas: um motor elétrico, eletr</w:t>
      </w:r>
      <w:r w:rsidR="005066D9">
        <w:rPr>
          <w:rFonts w:eastAsia="Times New Roman" w:cs="Times New Roman"/>
          <w:szCs w:val="21"/>
        </w:rPr>
        <w:t>ó</w:t>
      </w:r>
      <w:r w:rsidRPr="00244145">
        <w:rPr>
          <w:rFonts w:eastAsia="Times New Roman" w:cs="Times New Roman"/>
          <w:szCs w:val="21"/>
        </w:rPr>
        <w:t>nica de potência e a unidade de engrenagem para transmissão de potência. O conjunto de rodas transmissoras de potência e outros componentes, como a unidade de control</w:t>
      </w:r>
      <w:r w:rsidR="005066D9">
        <w:rPr>
          <w:rFonts w:eastAsia="Times New Roman" w:cs="Times New Roman"/>
          <w:szCs w:val="21"/>
        </w:rPr>
        <w:t>o</w:t>
      </w:r>
      <w:r w:rsidRPr="00244145">
        <w:rPr>
          <w:rFonts w:eastAsia="Times New Roman" w:cs="Times New Roman"/>
          <w:szCs w:val="21"/>
        </w:rPr>
        <w:t xml:space="preserve">, serão fabricados no futuro em </w:t>
      </w:r>
      <w:proofErr w:type="spellStart"/>
      <w:r w:rsidRPr="00244145">
        <w:rPr>
          <w:rFonts w:eastAsia="Times New Roman" w:cs="Times New Roman"/>
          <w:szCs w:val="21"/>
        </w:rPr>
        <w:t>Untertürkheim</w:t>
      </w:r>
      <w:proofErr w:type="spellEnd"/>
      <w:r w:rsidRPr="00244145">
        <w:rPr>
          <w:rFonts w:eastAsia="Times New Roman" w:cs="Times New Roman"/>
          <w:szCs w:val="21"/>
        </w:rPr>
        <w:t xml:space="preserve">, </w:t>
      </w:r>
      <w:proofErr w:type="spellStart"/>
      <w:r w:rsidRPr="00244145">
        <w:rPr>
          <w:rFonts w:eastAsia="Times New Roman" w:cs="Times New Roman"/>
          <w:szCs w:val="21"/>
        </w:rPr>
        <w:t>Mettingen</w:t>
      </w:r>
      <w:proofErr w:type="spellEnd"/>
      <w:r w:rsidRPr="00244145">
        <w:rPr>
          <w:rFonts w:eastAsia="Times New Roman" w:cs="Times New Roman"/>
          <w:szCs w:val="21"/>
        </w:rPr>
        <w:t xml:space="preserve"> e </w:t>
      </w:r>
      <w:proofErr w:type="spellStart"/>
      <w:r w:rsidRPr="00244145">
        <w:rPr>
          <w:rFonts w:eastAsia="Times New Roman" w:cs="Times New Roman"/>
          <w:szCs w:val="21"/>
        </w:rPr>
        <w:t>Hedelfingen</w:t>
      </w:r>
      <w:proofErr w:type="spellEnd"/>
      <w:r w:rsidRPr="00244145">
        <w:rPr>
          <w:rFonts w:eastAsia="Times New Roman" w:cs="Times New Roman"/>
          <w:szCs w:val="21"/>
        </w:rPr>
        <w:t xml:space="preserve">. A montagem desses componentes </w:t>
      </w:r>
      <w:r w:rsidR="005066D9">
        <w:rPr>
          <w:rFonts w:eastAsia="Times New Roman" w:cs="Times New Roman"/>
          <w:szCs w:val="21"/>
        </w:rPr>
        <w:t>num</w:t>
      </w:r>
      <w:r w:rsidRPr="00244145">
        <w:rPr>
          <w:rFonts w:eastAsia="Times New Roman" w:cs="Times New Roman"/>
          <w:szCs w:val="21"/>
        </w:rPr>
        <w:t xml:space="preserve"> sistema completo ocorre na fábrica de </w:t>
      </w:r>
      <w:proofErr w:type="spellStart"/>
      <w:r w:rsidRPr="00244145">
        <w:rPr>
          <w:rFonts w:eastAsia="Times New Roman" w:cs="Times New Roman"/>
          <w:szCs w:val="21"/>
        </w:rPr>
        <w:t>Untertürkheim</w:t>
      </w:r>
      <w:proofErr w:type="spellEnd"/>
      <w:r w:rsidRPr="00244145">
        <w:rPr>
          <w:rFonts w:eastAsia="Times New Roman" w:cs="Times New Roman"/>
          <w:szCs w:val="21"/>
        </w:rPr>
        <w:t xml:space="preserve">. </w:t>
      </w:r>
      <w:proofErr w:type="spellStart"/>
      <w:r w:rsidRPr="00244145">
        <w:rPr>
          <w:rFonts w:eastAsia="Times New Roman" w:cs="Times New Roman"/>
          <w:szCs w:val="21"/>
        </w:rPr>
        <w:t>Mettingen</w:t>
      </w:r>
      <w:proofErr w:type="spellEnd"/>
      <w:r w:rsidRPr="00244145">
        <w:rPr>
          <w:rFonts w:eastAsia="Times New Roman" w:cs="Times New Roman"/>
          <w:szCs w:val="21"/>
        </w:rPr>
        <w:t xml:space="preserve"> também </w:t>
      </w:r>
      <w:r w:rsidRPr="00244145">
        <w:rPr>
          <w:rFonts w:eastAsia="Times New Roman" w:cs="Times New Roman"/>
          <w:szCs w:val="21"/>
        </w:rPr>
        <w:lastRenderedPageBreak/>
        <w:t xml:space="preserve">é responsável pela montagem dos eixos elétricos para o CLA, que são entregues como um sistema completo à fábrica de </w:t>
      </w:r>
      <w:proofErr w:type="spellStart"/>
      <w:r w:rsidRPr="00244145">
        <w:rPr>
          <w:rFonts w:eastAsia="Times New Roman" w:cs="Times New Roman"/>
          <w:szCs w:val="21"/>
        </w:rPr>
        <w:t>Rastatt</w:t>
      </w:r>
      <w:proofErr w:type="spellEnd"/>
      <w:r w:rsidRPr="00244145">
        <w:rPr>
          <w:rFonts w:eastAsia="Times New Roman" w:cs="Times New Roman"/>
          <w:szCs w:val="21"/>
        </w:rPr>
        <w:t>, a cerca de 70 quil</w:t>
      </w:r>
      <w:r w:rsidR="005066D9">
        <w:rPr>
          <w:rFonts w:eastAsia="Times New Roman" w:cs="Times New Roman"/>
          <w:szCs w:val="21"/>
        </w:rPr>
        <w:t>ó</w:t>
      </w:r>
      <w:r w:rsidRPr="00244145">
        <w:rPr>
          <w:rFonts w:eastAsia="Times New Roman" w:cs="Times New Roman"/>
          <w:szCs w:val="21"/>
        </w:rPr>
        <w:t>metros de distância.</w:t>
      </w:r>
    </w:p>
    <w:p w14:paraId="22106ABC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01254DDC" w14:textId="21FC7D4F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>O local de Stuttgart-</w:t>
      </w:r>
      <w:proofErr w:type="spellStart"/>
      <w:r w:rsidRPr="00244145">
        <w:rPr>
          <w:rFonts w:eastAsia="Times New Roman" w:cs="Times New Roman"/>
          <w:szCs w:val="21"/>
        </w:rPr>
        <w:t>Untertürkheim</w:t>
      </w:r>
      <w:proofErr w:type="spellEnd"/>
      <w:r w:rsidRPr="00244145">
        <w:rPr>
          <w:rFonts w:eastAsia="Times New Roman" w:cs="Times New Roman"/>
          <w:szCs w:val="21"/>
        </w:rPr>
        <w:t xml:space="preserve">, que celebrou </w:t>
      </w:r>
      <w:r w:rsidR="001B0312">
        <w:rPr>
          <w:rFonts w:eastAsia="Times New Roman" w:cs="Times New Roman"/>
          <w:szCs w:val="21"/>
        </w:rPr>
        <w:t xml:space="preserve">o </w:t>
      </w:r>
      <w:r w:rsidRPr="00244145">
        <w:rPr>
          <w:rFonts w:eastAsia="Times New Roman" w:cs="Times New Roman"/>
          <w:szCs w:val="21"/>
        </w:rPr>
        <w:t xml:space="preserve">seu 120º aniversário em 2024, estende-se por várias seções de fábrica na área de Stuttgart ao longo do vale do </w:t>
      </w:r>
      <w:proofErr w:type="spellStart"/>
      <w:r w:rsidRPr="00244145">
        <w:rPr>
          <w:rFonts w:eastAsia="Times New Roman" w:cs="Times New Roman"/>
          <w:szCs w:val="21"/>
        </w:rPr>
        <w:t>Neckar</w:t>
      </w:r>
      <w:proofErr w:type="spellEnd"/>
      <w:r w:rsidRPr="00244145">
        <w:rPr>
          <w:rFonts w:eastAsia="Times New Roman" w:cs="Times New Roman"/>
          <w:szCs w:val="21"/>
        </w:rPr>
        <w:t xml:space="preserve">. Mais de 2 milhões de produtos - motores, transmissões, eixos, componentes e baterias - saem da fábrica todos os anos para serem instalados </w:t>
      </w:r>
      <w:r w:rsidR="001B0312">
        <w:rPr>
          <w:rFonts w:eastAsia="Times New Roman" w:cs="Times New Roman"/>
          <w:szCs w:val="21"/>
        </w:rPr>
        <w:t xml:space="preserve">numa </w:t>
      </w:r>
      <w:r w:rsidRPr="00244145">
        <w:rPr>
          <w:rFonts w:eastAsia="Times New Roman" w:cs="Times New Roman"/>
          <w:szCs w:val="21"/>
        </w:rPr>
        <w:t>variedade de veículos em locais de produção em três continentes.</w:t>
      </w:r>
    </w:p>
    <w:p w14:paraId="0F289D82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42E8EC85" w14:textId="77777777" w:rsidR="00244145" w:rsidRPr="00C0513C" w:rsidRDefault="00244145" w:rsidP="00244145">
      <w:pPr>
        <w:spacing w:after="280"/>
        <w:contextualSpacing/>
        <w:textAlignment w:val="baseline"/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</w:pPr>
      <w:proofErr w:type="spellStart"/>
      <w:r w:rsidRPr="00C0513C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Kamenz</w:t>
      </w:r>
      <w:proofErr w:type="spellEnd"/>
      <w:r w:rsidRPr="00C0513C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: 13 anos de experiência para as baterias de íon de lítio do novo CLA</w:t>
      </w:r>
    </w:p>
    <w:p w14:paraId="7CC68B15" w14:textId="55E1BB46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As baterias de alta tensão para o novo CLA vêm da subsidiária da Mercedes-Benz, </w:t>
      </w:r>
      <w:proofErr w:type="spellStart"/>
      <w:r w:rsidRPr="00244145">
        <w:rPr>
          <w:rFonts w:eastAsia="Times New Roman" w:cs="Times New Roman"/>
          <w:szCs w:val="21"/>
        </w:rPr>
        <w:t>Accumotive</w:t>
      </w:r>
      <w:proofErr w:type="spellEnd"/>
      <w:r w:rsidRPr="00244145">
        <w:rPr>
          <w:rFonts w:eastAsia="Times New Roman" w:cs="Times New Roman"/>
          <w:szCs w:val="21"/>
        </w:rPr>
        <w:t xml:space="preserve">, em </w:t>
      </w:r>
      <w:proofErr w:type="spellStart"/>
      <w:r w:rsidRPr="00244145">
        <w:rPr>
          <w:rFonts w:eastAsia="Times New Roman" w:cs="Times New Roman"/>
          <w:szCs w:val="21"/>
        </w:rPr>
        <w:t>Kamenz</w:t>
      </w:r>
      <w:proofErr w:type="spellEnd"/>
      <w:r w:rsidRPr="00244145">
        <w:rPr>
          <w:rFonts w:eastAsia="Times New Roman" w:cs="Times New Roman"/>
          <w:szCs w:val="21"/>
        </w:rPr>
        <w:t>, Sax</w:t>
      </w:r>
      <w:r w:rsidR="00D911C7">
        <w:rPr>
          <w:rFonts w:eastAsia="Times New Roman" w:cs="Times New Roman"/>
          <w:szCs w:val="21"/>
        </w:rPr>
        <w:t>ô</w:t>
      </w:r>
      <w:r w:rsidRPr="00244145">
        <w:rPr>
          <w:rFonts w:eastAsia="Times New Roman" w:cs="Times New Roman"/>
          <w:szCs w:val="21"/>
        </w:rPr>
        <w:t xml:space="preserve">nia. A produção local de baterias é um fator chave de sucesso para a estratégia da Mercedes-Benz. A </w:t>
      </w:r>
      <w:proofErr w:type="spellStart"/>
      <w:r w:rsidRPr="00244145">
        <w:rPr>
          <w:rFonts w:eastAsia="Times New Roman" w:cs="Times New Roman"/>
          <w:szCs w:val="21"/>
        </w:rPr>
        <w:t>Accumotive</w:t>
      </w:r>
      <w:proofErr w:type="spellEnd"/>
      <w:r w:rsidRPr="00244145">
        <w:rPr>
          <w:rFonts w:eastAsia="Times New Roman" w:cs="Times New Roman"/>
          <w:szCs w:val="21"/>
        </w:rPr>
        <w:t xml:space="preserve"> tem 13 anos de experiência na produção eficiente de sistemas de bateria altamente complexos e atua como um centro de excelência dentro da rede global de produção de baterias, que inclui locais em três continentes.</w:t>
      </w:r>
    </w:p>
    <w:p w14:paraId="67D2A833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6434D631" w14:textId="6DC07B83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  <w:r w:rsidRPr="00244145">
        <w:rPr>
          <w:rFonts w:eastAsia="Times New Roman" w:cs="Times New Roman"/>
          <w:szCs w:val="21"/>
        </w:rPr>
        <w:t xml:space="preserve">A </w:t>
      </w:r>
      <w:proofErr w:type="spellStart"/>
      <w:r w:rsidRPr="00244145">
        <w:rPr>
          <w:rFonts w:eastAsia="Times New Roman" w:cs="Times New Roman"/>
          <w:szCs w:val="21"/>
        </w:rPr>
        <w:t>Accumotive</w:t>
      </w:r>
      <w:proofErr w:type="spellEnd"/>
      <w:r w:rsidRPr="00244145">
        <w:rPr>
          <w:rFonts w:eastAsia="Times New Roman" w:cs="Times New Roman"/>
          <w:szCs w:val="21"/>
        </w:rPr>
        <w:t xml:space="preserve"> GmbH &amp; Co KG em </w:t>
      </w:r>
      <w:proofErr w:type="spellStart"/>
      <w:r w:rsidRPr="00244145">
        <w:rPr>
          <w:rFonts w:eastAsia="Times New Roman" w:cs="Times New Roman"/>
          <w:szCs w:val="21"/>
        </w:rPr>
        <w:t>Kamenz</w:t>
      </w:r>
      <w:proofErr w:type="spellEnd"/>
      <w:r w:rsidRPr="00244145">
        <w:rPr>
          <w:rFonts w:eastAsia="Times New Roman" w:cs="Times New Roman"/>
          <w:szCs w:val="21"/>
        </w:rPr>
        <w:t>, Sax</w:t>
      </w:r>
      <w:r w:rsidR="00D911C7">
        <w:rPr>
          <w:rFonts w:eastAsia="Times New Roman" w:cs="Times New Roman"/>
          <w:szCs w:val="21"/>
        </w:rPr>
        <w:t>ô</w:t>
      </w:r>
      <w:r w:rsidRPr="00244145">
        <w:rPr>
          <w:rFonts w:eastAsia="Times New Roman" w:cs="Times New Roman"/>
          <w:szCs w:val="21"/>
        </w:rPr>
        <w:t xml:space="preserve">nia, é uma subsidiária integral da Mercedes-Benz AG. O local possui duas fábricas de baterias totalizando cerca de 80.000 m² e tem produzido sistemas de bateria para veículos Mercedes-Benz desde 2012. Desde o início da produção, mais de dois milhões de baterias já foram produzidas no local de </w:t>
      </w:r>
      <w:proofErr w:type="spellStart"/>
      <w:r w:rsidRPr="00244145">
        <w:rPr>
          <w:rFonts w:eastAsia="Times New Roman" w:cs="Times New Roman"/>
          <w:szCs w:val="21"/>
        </w:rPr>
        <w:t>Kamenz</w:t>
      </w:r>
      <w:proofErr w:type="spellEnd"/>
      <w:r w:rsidRPr="00244145">
        <w:rPr>
          <w:rFonts w:eastAsia="Times New Roman" w:cs="Times New Roman"/>
          <w:szCs w:val="21"/>
        </w:rPr>
        <w:t>.</w:t>
      </w:r>
    </w:p>
    <w:p w14:paraId="5A09F4E2" w14:textId="77777777" w:rsidR="00244145" w:rsidRPr="00244145" w:rsidRDefault="00244145" w:rsidP="00244145">
      <w:pPr>
        <w:spacing w:after="280"/>
        <w:contextualSpacing/>
        <w:textAlignment w:val="baseline"/>
        <w:rPr>
          <w:rFonts w:eastAsia="Times New Roman" w:cs="Times New Roman"/>
          <w:szCs w:val="21"/>
        </w:rPr>
      </w:pPr>
    </w:p>
    <w:p w14:paraId="042ABCFD" w14:textId="3475C20D" w:rsidR="00244145" w:rsidRPr="00B57576" w:rsidRDefault="00244145" w:rsidP="00244145">
      <w:pPr>
        <w:spacing w:after="280"/>
        <w:contextualSpacing/>
        <w:textAlignment w:val="baseline"/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</w:pPr>
      <w:proofErr w:type="spellStart"/>
      <w:r w:rsidRPr="00B57576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Kuppenheim</w:t>
      </w:r>
      <w:proofErr w:type="spellEnd"/>
      <w:r w:rsidRPr="00B57576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: Carro</w:t>
      </w:r>
      <w:r w:rsidR="00825818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çaria</w:t>
      </w:r>
      <w:r w:rsidRPr="00B57576">
        <w:rPr>
          <w:rFonts w:ascii="MB Corpo S Text Office" w:eastAsiaTheme="minorEastAsia" w:hAnsi="MB Corpo S Text Office"/>
          <w:kern w:val="2"/>
          <w:szCs w:val="21"/>
          <w:lang w:eastAsia="de-DE" w:bidi="ar-SA"/>
          <w14:ligatures w14:val="standardContextual"/>
        </w:rPr>
        <w:t>, prensas e fábrica de reciclagem de baterias</w:t>
      </w:r>
    </w:p>
    <w:p w14:paraId="1E172D1C" w14:textId="09AB6BBA" w:rsidR="00CF03EA" w:rsidRPr="00CF03EA" w:rsidRDefault="00E262D3" w:rsidP="00E262D3">
      <w:pPr>
        <w:spacing w:after="280"/>
        <w:contextualSpacing/>
        <w:textAlignment w:val="baseline"/>
        <w:rPr>
          <w:rFonts w:eastAsia="Times New Roman" w:cs="Segoe UI"/>
        </w:rPr>
      </w:pPr>
      <w:r w:rsidRPr="00E262D3">
        <w:rPr>
          <w:rFonts w:eastAsia="Times New Roman" w:cs="Times New Roman"/>
          <w:szCs w:val="21"/>
        </w:rPr>
        <w:t xml:space="preserve">A fábrica de </w:t>
      </w:r>
      <w:proofErr w:type="spellStart"/>
      <w:r w:rsidRPr="00E262D3">
        <w:rPr>
          <w:rFonts w:eastAsia="Times New Roman" w:cs="Times New Roman"/>
          <w:szCs w:val="21"/>
        </w:rPr>
        <w:t>Kuppenheim</w:t>
      </w:r>
      <w:proofErr w:type="spellEnd"/>
      <w:r w:rsidRPr="00E262D3">
        <w:rPr>
          <w:rFonts w:eastAsia="Times New Roman" w:cs="Times New Roman"/>
          <w:szCs w:val="21"/>
        </w:rPr>
        <w:t xml:space="preserve">, situada a cerca de 10 quilómetros de distância, tem fornecido à fábrica de </w:t>
      </w:r>
      <w:proofErr w:type="spellStart"/>
      <w:r w:rsidRPr="00E262D3">
        <w:rPr>
          <w:rFonts w:eastAsia="Times New Roman" w:cs="Times New Roman"/>
          <w:szCs w:val="21"/>
        </w:rPr>
        <w:t>Rastatt</w:t>
      </w:r>
      <w:proofErr w:type="spellEnd"/>
      <w:r w:rsidRPr="00E262D3">
        <w:rPr>
          <w:rFonts w:eastAsia="Times New Roman" w:cs="Times New Roman"/>
          <w:szCs w:val="21"/>
        </w:rPr>
        <w:t xml:space="preserve"> componentes de carroçaria, peças estruturais e partes da carroçaria desde 2009, agora também para o novo CLA elétrico. No ano passado, a fábrica de reciclagem de baterias da Mercedes-Benz, a primeira com tecnologia mecânico-</w:t>
      </w:r>
      <w:proofErr w:type="spellStart"/>
      <w:r w:rsidRPr="00E262D3">
        <w:rPr>
          <w:rFonts w:eastAsia="Times New Roman" w:cs="Times New Roman"/>
          <w:szCs w:val="21"/>
        </w:rPr>
        <w:t>hidrometalúrgica</w:t>
      </w:r>
      <w:proofErr w:type="spellEnd"/>
      <w:r w:rsidRPr="00E262D3">
        <w:rPr>
          <w:rFonts w:eastAsia="Times New Roman" w:cs="Times New Roman"/>
          <w:szCs w:val="21"/>
        </w:rPr>
        <w:t xml:space="preserve"> na Europa, foi inaugurada no local.</w:t>
      </w:r>
    </w:p>
    <w:sectPr w:rsidR="00CF03EA" w:rsidRPr="00CF03EA" w:rsidSect="00D06ACA"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6" w:bottom="851" w:left="1361" w:header="1185" w:footer="1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F5180" w14:textId="77777777" w:rsidR="006E6064" w:rsidRPr="00E675DA" w:rsidRDefault="006E6064" w:rsidP="00764B8C">
      <w:pPr>
        <w:spacing w:line="240" w:lineRule="auto"/>
      </w:pPr>
      <w:r w:rsidRPr="00E675DA">
        <w:separator/>
      </w:r>
    </w:p>
  </w:endnote>
  <w:endnote w:type="continuationSeparator" w:id="0">
    <w:p w14:paraId="3D61C703" w14:textId="77777777" w:rsidR="006E6064" w:rsidRPr="00E675DA" w:rsidRDefault="006E6064" w:rsidP="00764B8C">
      <w:pPr>
        <w:spacing w:line="240" w:lineRule="auto"/>
      </w:pPr>
      <w:r w:rsidRPr="00E675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B Corpo S Text Office Light">
    <w:altName w:val="MB Corpo S Text Office Light"/>
    <w:panose1 w:val="020B0404050000000004"/>
    <w:charset w:val="00"/>
    <w:family w:val="swiss"/>
    <w:pitch w:val="variable"/>
    <w:sig w:usb0="20000007" w:usb1="00000003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B Corpo S Text Office">
    <w:panose1 w:val="020B0504050000000004"/>
    <w:charset w:val="00"/>
    <w:family w:val="swiss"/>
    <w:pitch w:val="variable"/>
    <w:sig w:usb0="20000007" w:usb1="00000003" w:usb2="00000000" w:usb3="00000000" w:csb0="00000193" w:csb1="00000000"/>
  </w:font>
  <w:font w:name="MB Corpo S Text Light">
    <w:charset w:val="00"/>
    <w:family w:val="swiss"/>
    <w:pitch w:val="variable"/>
    <w:sig w:usb0="00000007" w:usb1="00000003" w:usb2="00000000" w:usb3="00000000" w:csb0="00000193" w:csb1="00000000"/>
  </w:font>
  <w:font w:name="MB Corpo A Title Cond Office">
    <w:panose1 w:val="02020506080000000003"/>
    <w:charset w:val="00"/>
    <w:family w:val="roman"/>
    <w:pitch w:val="variable"/>
    <w:sig w:usb0="20000007" w:usb1="00000003" w:usb2="00000000" w:usb3="00000000" w:csb0="00000193" w:csb1="00000000"/>
  </w:font>
  <w:font w:name="CorpoA">
    <w:panose1 w:val="00000000000000000000"/>
    <w:charset w:val="00"/>
    <w:family w:val="auto"/>
    <w:pitch w:val="variable"/>
    <w:sig w:usb0="800000AF" w:usb1="1000204A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aimler CS Light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Corporate S Light">
    <w:panose1 w:val="00000000000000000000"/>
    <w:charset w:val="00"/>
    <w:family w:val="roman"/>
    <w:notTrueType/>
    <w:pitch w:val="variable"/>
    <w:sig w:usb0="A00002AF" w:usb1="5000205B" w:usb2="00000000" w:usb3="00000000" w:csb0="0000009F" w:csb1="00000000"/>
  </w:font>
  <w:font w:name="CorpoSLig">
    <w:panose1 w:val="00000000000000000000"/>
    <w:charset w:val="00"/>
    <w:family w:val="auto"/>
    <w:pitch w:val="variable"/>
    <w:sig w:usb0="A00001AF" w:usb1="100078FB" w:usb2="00000000" w:usb3="00000000" w:csb0="00000093" w:csb1="00000000"/>
  </w:font>
  <w:font w:name="Daimler CS Demi">
    <w:panose1 w:val="00000000000000000000"/>
    <w:charset w:val="00"/>
    <w:family w:val="auto"/>
    <w:pitch w:val="variable"/>
    <w:sig w:usb0="A00002BF" w:usb1="000060FB" w:usb2="00000000" w:usb3="00000000" w:csb0="0000019F" w:csb1="00000000"/>
  </w:font>
  <w:font w:name="CorpoS">
    <w:panose1 w:val="00000000000000000000"/>
    <w:charset w:val="00"/>
    <w:family w:val="auto"/>
    <w:pitch w:val="variable"/>
    <w:sig w:usb0="A00001AF" w:usb1="100078F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0" w14:textId="77777777" w:rsidR="00C172BF" w:rsidRPr="0033780C" w:rsidRDefault="00C172BF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442720">
      <w:rPr>
        <w:rStyle w:val="PageNumber"/>
      </w:rPr>
      <w:t>4</w:t>
    </w:r>
    <w:r w:rsidRPr="0033780C">
      <w:rPr>
        <w:rStyle w:val="PageNumber"/>
      </w:rPr>
      <w:fldChar w:fldCharType="end"/>
    </w:r>
  </w:p>
  <w:p w14:paraId="05D09551" w14:textId="77777777" w:rsidR="00C172BF" w:rsidRDefault="00C172B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4" w14:textId="77777777" w:rsidR="00AC36C4" w:rsidRDefault="00AC36C4" w:rsidP="00AC36C4">
    <w:pPr>
      <w:pStyle w:val="dcLegalInfo"/>
      <w:spacing w:line="360" w:lineRule="auto"/>
    </w:pPr>
    <w:r>
      <w:t>Mercedes-Benz Portugal S.A., Comunicação de Automóveis</w:t>
    </w:r>
  </w:p>
  <w:p w14:paraId="05D09555" w14:textId="77777777" w:rsidR="00C172BF" w:rsidRPr="00AC36C4" w:rsidRDefault="00AC36C4" w:rsidP="00AC36C4">
    <w:pPr>
      <w:pStyle w:val="Footer"/>
      <w:spacing w:line="360" w:lineRule="auto"/>
      <w:jc w:val="center"/>
      <w:rPr>
        <w:rFonts w:ascii="CorpoSLig" w:hAnsi="CorpoSLig"/>
        <w:sz w:val="19"/>
      </w:rPr>
    </w:pPr>
    <w:r>
      <w:rPr>
        <w:rFonts w:ascii="CorpoSLig" w:hAnsi="CorpoSLig"/>
        <w:sz w:val="19"/>
      </w:rPr>
      <w:t xml:space="preserve">Abrunheira – Apartado 1, 2726-901 Mem Martins </w:t>
    </w:r>
    <w:r>
      <w:rPr>
        <w:rFonts w:ascii="Symbol" w:hAnsi="Symbol"/>
        <w:sz w:val="19"/>
      </w:rPr>
      <w:t></w:t>
    </w:r>
    <w:r>
      <w:rPr>
        <w:rFonts w:ascii="CorpoSLig" w:hAnsi="CorpoSLig"/>
        <w:sz w:val="19"/>
      </w:rPr>
      <w:t xml:space="preserve"> Uma Marca do Grupo Mercedes-Benz AG</w: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5D09564" wp14:editId="05D09565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4" name="Ellips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00708FB" id="Ellipse 8" o:spid="_x0000_s1026" style="position:absolute;margin-left:-53.85pt;margin-top:421.75pt;width:1.1pt;height: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5D09566" wp14:editId="05D09567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33" name="Ellips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1AC2639" id="Ellipse 7" o:spid="_x0000_s1026" style="position:absolute;margin-left:-53.8pt;margin-top:594.8pt;width:1.15pt;height: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6" w14:textId="77777777" w:rsidR="00053243" w:rsidRPr="0033780C" w:rsidRDefault="00053243" w:rsidP="00B00F20">
    <w:pPr>
      <w:pStyle w:val="09Seitenzahl"/>
      <w:framePr w:wrap="around"/>
    </w:pPr>
    <w:r>
      <w:t xml:space="preserve">Página </w:t>
    </w:r>
    <w:r w:rsidRPr="0033780C">
      <w:rPr>
        <w:rStyle w:val="PageNumber"/>
      </w:rPr>
      <w:fldChar w:fldCharType="begin"/>
    </w:r>
    <w:r w:rsidRPr="0033780C">
      <w:rPr>
        <w:rStyle w:val="PageNumber"/>
      </w:rPr>
      <w:instrText xml:space="preserve"> PAGE </w:instrText>
    </w:r>
    <w:r w:rsidRPr="0033780C">
      <w:rPr>
        <w:rStyle w:val="PageNumber"/>
      </w:rPr>
      <w:fldChar w:fldCharType="separate"/>
    </w:r>
    <w:r w:rsidR="00AF6BD2">
      <w:rPr>
        <w:rStyle w:val="PageNumber"/>
      </w:rPr>
      <w:t>2</w:t>
    </w:r>
    <w:r w:rsidRPr="0033780C">
      <w:rPr>
        <w:rStyle w:val="PageNumber"/>
      </w:rPr>
      <w:fldChar w:fldCharType="end"/>
    </w:r>
  </w:p>
  <w:p w14:paraId="05D09557" w14:textId="77777777" w:rsidR="00053243" w:rsidRDefault="00053243" w:rsidP="00147FA1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9" w14:textId="77777777" w:rsidR="00053243" w:rsidRDefault="00053243">
    <w:r>
      <w:rPr>
        <w:noProof/>
        <w:lang w:bidi="ar-SA"/>
      </w:rPr>
      <mc:AlternateContent>
        <mc:Choice Requires="wps">
          <w:drawing>
            <wp:anchor distT="0" distB="0" distL="0" distR="0" simplePos="0" relativeHeight="251701248" behindDoc="0" locked="0" layoutInCell="1" allowOverlap="1" wp14:anchorId="05D0956C" wp14:editId="05D0956D">
              <wp:simplePos x="0" y="0"/>
              <wp:positionH relativeFrom="page">
                <wp:posOffset>1083945</wp:posOffset>
              </wp:positionH>
              <wp:positionV relativeFrom="page">
                <wp:posOffset>10304780</wp:posOffset>
              </wp:positionV>
              <wp:extent cx="3679190" cy="140335"/>
              <wp:effectExtent l="0" t="0" r="0" b="0"/>
              <wp:wrapSquare wrapText="bothSides"/>
              <wp:docPr id="3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9190" cy="1403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D09576" w14:textId="77777777" w:rsidR="00053243" w:rsidRPr="0005353A" w:rsidRDefault="00053243" w:rsidP="006C1C75">
                          <w:pPr>
                            <w:pStyle w:val="08Fubereich"/>
                            <w:rPr>
                              <w:lang w:val="en-US"/>
                            </w:rPr>
                          </w:pPr>
                          <w:r w:rsidRPr="0005353A">
                            <w:rPr>
                              <w:lang w:val="en-US"/>
                            </w:rPr>
                            <w:t>and Mercedes-Benz are registered trademarks of Daimler AG, Stuttgart, Germany.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D0956C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85.35pt;margin-top:811.4pt;width:289.7pt;height:11.05pt;z-index:251701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" filled="f" stroked="f">
              <v:textbox inset="0,0,0,0">
                <w:txbxContent>
                  <w:p w14:paraId="05D09576" w14:textId="77777777" w:rsidR="00053243" w:rsidRPr="0005353A" w:rsidRDefault="00053243" w:rsidP="006C1C75">
                    <w:pPr>
                      <w:pStyle w:val="08Fubereich"/>
                      <w:rPr>
                        <w:lang w:val="en-US"/>
                      </w:rPr>
                    </w:pPr>
                    <w:r w:rsidRPr="0005353A">
                      <w:rPr>
                        <w:lang w:val="en-US"/>
                      </w:rPr>
                      <w:t>and Mercedes-Benz are registered trademarks of Daimler AG, Stuttgart, Germany.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114300" distR="114300" simplePos="0" relativeHeight="251696128" behindDoc="1" locked="0" layoutInCell="1" allowOverlap="1" wp14:anchorId="05D0956E" wp14:editId="05D0956F">
          <wp:simplePos x="0" y="0"/>
          <wp:positionH relativeFrom="page">
            <wp:posOffset>860425</wp:posOffset>
          </wp:positionH>
          <wp:positionV relativeFrom="page">
            <wp:posOffset>10275570</wp:posOffset>
          </wp:positionV>
          <wp:extent cx="183600" cy="183600"/>
          <wp:effectExtent l="0" t="0" r="6985" b="6985"/>
          <wp:wrapNone/>
          <wp:docPr id="41" name="Grafi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00" cy="1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9200" behindDoc="0" locked="0" layoutInCell="1" allowOverlap="1" wp14:anchorId="05D09570" wp14:editId="05D09571">
              <wp:simplePos x="0" y="0"/>
              <wp:positionH relativeFrom="column">
                <wp:posOffset>-683895</wp:posOffset>
              </wp:positionH>
              <wp:positionV relativeFrom="page">
                <wp:posOffset>5356225</wp:posOffset>
              </wp:positionV>
              <wp:extent cx="13970" cy="13970"/>
              <wp:effectExtent l="0" t="0" r="0" b="0"/>
              <wp:wrapNone/>
              <wp:docPr id="30" name="Oval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D271CB2" id="Oval 30" o:spid="_x0000_s1026" style="position:absolute;margin-left:-53.85pt;margin-top:421.75pt;width:1.1pt;height:1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05D09572" wp14:editId="05D09573">
              <wp:simplePos x="0" y="0"/>
              <wp:positionH relativeFrom="column">
                <wp:posOffset>-683260</wp:posOffset>
              </wp:positionH>
              <wp:positionV relativeFrom="page">
                <wp:posOffset>7553960</wp:posOffset>
              </wp:positionV>
              <wp:extent cx="14605" cy="14605"/>
              <wp:effectExtent l="0" t="0" r="0" b="0"/>
              <wp:wrapNone/>
              <wp:docPr id="29" name="Oval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605" cy="14605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395D5AB5" id="Oval 29" o:spid="_x0000_s1026" style="position:absolute;margin-left:-53.8pt;margin-top:594.8pt;width:1.15pt;height:1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90F6A" w14:textId="77777777" w:rsidR="006E6064" w:rsidRPr="00E675DA" w:rsidRDefault="006E6064" w:rsidP="00764B8C">
      <w:pPr>
        <w:spacing w:line="240" w:lineRule="auto"/>
      </w:pPr>
      <w:r w:rsidRPr="00E675DA">
        <w:separator/>
      </w:r>
    </w:p>
  </w:footnote>
  <w:footnote w:type="continuationSeparator" w:id="0">
    <w:p w14:paraId="2FDA38E1" w14:textId="77777777" w:rsidR="006E6064" w:rsidRPr="00E675DA" w:rsidRDefault="006E6064" w:rsidP="00764B8C">
      <w:pPr>
        <w:spacing w:line="240" w:lineRule="auto"/>
      </w:pPr>
      <w:r w:rsidRPr="00E675DA">
        <w:continuationSeparator/>
      </w:r>
    </w:p>
  </w:footnote>
  <w:footnote w:id="1">
    <w:p w14:paraId="42E1ED3A" w14:textId="7654F1FB" w:rsidR="00B57576" w:rsidRPr="007F2EB7" w:rsidRDefault="00B57576" w:rsidP="00B57576">
      <w:pPr>
        <w:pStyle w:val="FootnoteText"/>
      </w:pPr>
      <w:r>
        <w:rPr>
          <w:rStyle w:val="FootnoteReference"/>
        </w:rPr>
        <w:footnoteRef/>
      </w:r>
      <w:r w:rsidR="007F2EB7" w:rsidRPr="007F2EB7">
        <w:rPr>
          <w:rFonts w:ascii="MB Corpo S Text Office Light" w:eastAsia="Times New Roman" w:hAnsi="MB Corpo S Text Office Light" w:cs="Times New Roman"/>
          <w:sz w:val="15"/>
          <w:szCs w:val="15"/>
        </w:rPr>
        <w:t>Neutro em carbono significa que as emissões de CO₂ na Mercedes-Benz que não são evitadas ou reduzidas são compensadas por projetos de compensação certificados.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2" w14:textId="77777777" w:rsidR="00ED0B7F" w:rsidRPr="00BE7AC7" w:rsidRDefault="00AF6BD2" w:rsidP="00ED0B7F"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707392" behindDoc="0" locked="0" layoutInCell="0" allowOverlap="1" wp14:anchorId="05D0955C" wp14:editId="05D0955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57175"/>
              <wp:effectExtent l="0" t="0" r="0" b="9525"/>
              <wp:wrapNone/>
              <wp:docPr id="2" name="MSIPCM82b94aa3b92d97411915f7ea" descr="{&quot;HashCode&quot;:758215280,&quot;Height&quot;:841.0,&quot;Width&quot;:595.0,&quot;Placement&quot;:&quot;Head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5D09575" w14:textId="50F508AB" w:rsidR="00AF6BD2" w:rsidRPr="00AF6BD2" w:rsidRDefault="00AF6BD2" w:rsidP="00AF6BD2">
                          <w:pPr>
                            <w:rPr>
                              <w:rFonts w:ascii="CorpoS" w:hAnsi="CorpoS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D0955C" id="_x0000_t202" coordsize="21600,21600" o:spt="202" path="m,l,21600r21600,l21600,xe">
              <v:stroke joinstyle="miter"/>
              <v:path gradientshapeok="t" o:connecttype="rect"/>
            </v:shapetype>
            <v:shape id="MSIPCM82b94aa3b92d97411915f7ea" o:spid="_x0000_s1026" type="#_x0000_t202" alt="{&quot;HashCode&quot;:758215280,&quot;Height&quot;:841.0,&quot;Width&quot;:595.0,&quot;Placement&quot;:&quot;Header&quot;,&quot;Index&quot;:&quot;FirstPage&quot;,&quot;Section&quot;:1,&quot;Top&quot;:0.0,&quot;Left&quot;:0.0}" style="position:absolute;margin-left:0;margin-top:15pt;width:595.3pt;height:20.25p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" o:allowincell="f" filled="f" stroked="f" strokeweight=".5pt">
              <v:textbox inset="20pt,0,,0">
                <w:txbxContent>
                  <w:p w14:paraId="05D09575" w14:textId="50F508AB" w:rsidR="00AF6BD2" w:rsidRPr="00AF6BD2" w:rsidRDefault="00AF6BD2" w:rsidP="00AF6BD2">
                    <w:pPr>
                      <w:rPr>
                        <w:rFonts w:ascii="CorpoS" w:hAnsi="CorpoS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D0B7F">
      <w:rPr>
        <w:noProof/>
        <w:lang w:bidi="ar-SA"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05D0955E" wp14:editId="05D0955F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9" name="Ellips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21DE7E3F" id="Ellipse 9" o:spid="_x0000_s1026" style="position:absolute;margin-left:-53.75pt;margin-top:297.2pt;width:1.1pt;height:1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  <w:r w:rsidR="00ED0B7F">
      <w:rPr>
        <w:noProof/>
        <w:lang w:bidi="ar-SA"/>
      </w:rPr>
      <w:drawing>
        <wp:anchor distT="0" distB="0" distL="114300" distR="114300" simplePos="0" relativeHeight="251703296" behindDoc="1" locked="0" layoutInCell="1" allowOverlap="1" wp14:anchorId="05D09560" wp14:editId="05D09561">
          <wp:simplePos x="0" y="0"/>
          <wp:positionH relativeFrom="column">
            <wp:posOffset>2559685</wp:posOffset>
          </wp:positionH>
          <wp:positionV relativeFrom="page">
            <wp:posOffset>540385</wp:posOffset>
          </wp:positionV>
          <wp:extent cx="720000" cy="720000"/>
          <wp:effectExtent l="0" t="0" r="4445" b="4445"/>
          <wp:wrapNone/>
          <wp:docPr id="4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5D09553" w14:textId="77777777" w:rsidR="00C172BF" w:rsidRPr="00ED0B7F" w:rsidRDefault="00ED0B7F" w:rsidP="00ED0B7F">
    <w:pPr>
      <w:pStyle w:val="Header"/>
    </w:pPr>
    <w:r>
      <w:rPr>
        <w:noProof/>
        <w:lang w:bidi="ar-SA"/>
      </w:rPr>
      <w:drawing>
        <wp:anchor distT="0" distB="0" distL="114300" distR="114300" simplePos="0" relativeHeight="251705344" behindDoc="0" locked="0" layoutInCell="1" allowOverlap="1" wp14:anchorId="05D09562" wp14:editId="05D09563">
          <wp:simplePos x="0" y="0"/>
          <wp:positionH relativeFrom="column">
            <wp:posOffset>4585335</wp:posOffset>
          </wp:positionH>
          <wp:positionV relativeFrom="margin">
            <wp:posOffset>728345</wp:posOffset>
          </wp:positionV>
          <wp:extent cx="1080000" cy="126000"/>
          <wp:effectExtent l="0" t="0" r="6350" b="7620"/>
          <wp:wrapNone/>
          <wp:docPr id="42" name="Grafi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2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9558" w14:textId="77777777" w:rsidR="00053243" w:rsidRDefault="00053243" w:rsidP="006C1C75">
    <w:pPr>
      <w:spacing w:line="20" w:lineRule="exact"/>
    </w:pPr>
    <w:r>
      <w:rPr>
        <w:noProof/>
        <w:lang w:bidi="ar-SA"/>
      </w:rPr>
      <w:drawing>
        <wp:anchor distT="0" distB="0" distL="114300" distR="114300" simplePos="0" relativeHeight="251697152" behindDoc="1" locked="0" layoutInCell="1" allowOverlap="1" wp14:anchorId="05D09568" wp14:editId="05D09569">
          <wp:simplePos x="0" y="0"/>
          <wp:positionH relativeFrom="page">
            <wp:posOffset>3423920</wp:posOffset>
          </wp:positionH>
          <wp:positionV relativeFrom="page">
            <wp:posOffset>539115</wp:posOffset>
          </wp:positionV>
          <wp:extent cx="720000" cy="720000"/>
          <wp:effectExtent l="0" t="0" r="4445" b="4445"/>
          <wp:wrapNone/>
          <wp:docPr id="40" name="Grafi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700224" behindDoc="0" locked="0" layoutInCell="1" allowOverlap="1" wp14:anchorId="05D0956A" wp14:editId="05D0956B">
              <wp:simplePos x="0" y="0"/>
              <wp:positionH relativeFrom="column">
                <wp:posOffset>-682625</wp:posOffset>
              </wp:positionH>
              <wp:positionV relativeFrom="page">
                <wp:posOffset>3774440</wp:posOffset>
              </wp:positionV>
              <wp:extent cx="13970" cy="13970"/>
              <wp:effectExtent l="0" t="0" r="0" b="0"/>
              <wp:wrapNone/>
              <wp:docPr id="32" name="Oval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3970" cy="1397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4F9FBBC5" id="Oval 32" o:spid="_x0000_s1026" style="position:absolute;margin-left:-53.75pt;margin-top:297.2pt;width:1.1pt;height:1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" fillcolor="black [3213]" stroked="f" strokeweight="1pt">
              <v:stroke joinstyle="miter"/>
              <v:path arrowok="t"/>
              <w10:wrap anchory="page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78AB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6A95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781A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3A99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B2E80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44346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0E60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8898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04F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A090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B0D3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2731BA2"/>
    <w:multiLevelType w:val="hybridMultilevel"/>
    <w:tmpl w:val="AD8C51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906650"/>
    <w:multiLevelType w:val="hybridMultilevel"/>
    <w:tmpl w:val="91B66D0A"/>
    <w:lvl w:ilvl="0" w:tplc="47889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3B5599C"/>
    <w:multiLevelType w:val="hybridMultilevel"/>
    <w:tmpl w:val="B8B23264"/>
    <w:lvl w:ilvl="0" w:tplc="95DC9FB0">
      <w:start w:val="20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6FE662D"/>
    <w:multiLevelType w:val="hybridMultilevel"/>
    <w:tmpl w:val="67E07778"/>
    <w:lvl w:ilvl="0" w:tplc="001687DC">
      <w:start w:val="1"/>
      <w:numFmt w:val="bullet"/>
      <w:lvlText w:val="-"/>
      <w:lvlJc w:val="left"/>
      <w:pPr>
        <w:ind w:left="720" w:hanging="360"/>
      </w:pPr>
      <w:rPr>
        <w:rFonts w:ascii="MB Corpo S Text Office Light" w:eastAsiaTheme="minorHAnsi" w:hAnsi="MB Corpo S Text Offic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2B4AD0"/>
    <w:multiLevelType w:val="hybridMultilevel"/>
    <w:tmpl w:val="C53ABFC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AA6C2B"/>
    <w:multiLevelType w:val="hybridMultilevel"/>
    <w:tmpl w:val="EEDABE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8073D3"/>
    <w:multiLevelType w:val="hybridMultilevel"/>
    <w:tmpl w:val="57D87700"/>
    <w:lvl w:ilvl="0" w:tplc="8E469A50">
      <w:numFmt w:val="bullet"/>
      <w:lvlText w:val="-"/>
      <w:lvlJc w:val="left"/>
      <w:pPr>
        <w:ind w:left="720" w:hanging="360"/>
      </w:pPr>
      <w:rPr>
        <w:rFonts w:ascii="MB Corpo S Text Office Light" w:eastAsiaTheme="minorHAnsi" w:hAnsi="MB Corpo S Text Office Light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9B76AE"/>
    <w:multiLevelType w:val="hybridMultilevel"/>
    <w:tmpl w:val="7D50C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2F0457"/>
    <w:multiLevelType w:val="hybridMultilevel"/>
    <w:tmpl w:val="7570E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FD52F4"/>
    <w:multiLevelType w:val="hybridMultilevel"/>
    <w:tmpl w:val="1FF41A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B468C2"/>
    <w:multiLevelType w:val="hybridMultilevel"/>
    <w:tmpl w:val="30DCF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D05A5"/>
    <w:multiLevelType w:val="hybridMultilevel"/>
    <w:tmpl w:val="0BF6334C"/>
    <w:lvl w:ilvl="0" w:tplc="D9ECD74C">
      <w:numFmt w:val="bullet"/>
      <w:lvlText w:val="-"/>
      <w:lvlJc w:val="left"/>
      <w:pPr>
        <w:ind w:left="360" w:hanging="360"/>
      </w:pPr>
      <w:rPr>
        <w:rFonts w:ascii="MB Corpo S Text Office Light" w:eastAsiaTheme="minorEastAsia" w:hAnsi="MB Corpo S Text Office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B6C77A7"/>
    <w:multiLevelType w:val="multilevel"/>
    <w:tmpl w:val="0510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C196E9E"/>
    <w:multiLevelType w:val="hybridMultilevel"/>
    <w:tmpl w:val="52562FB2"/>
    <w:lvl w:ilvl="0" w:tplc="B90A4B8A">
      <w:numFmt w:val="bullet"/>
      <w:lvlText w:val="-"/>
      <w:lvlJc w:val="left"/>
      <w:pPr>
        <w:ind w:left="720" w:hanging="360"/>
      </w:pPr>
      <w:rPr>
        <w:rFonts w:ascii="MB Corpo S Text Office Light" w:eastAsiaTheme="minorHAnsi" w:hAnsi="MB Corpo S Text Office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2602B7"/>
    <w:multiLevelType w:val="hybridMultilevel"/>
    <w:tmpl w:val="B0B0F3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485E49"/>
    <w:multiLevelType w:val="hybridMultilevel"/>
    <w:tmpl w:val="CEE274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7563FA"/>
    <w:multiLevelType w:val="hybridMultilevel"/>
    <w:tmpl w:val="7566475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850075"/>
    <w:multiLevelType w:val="hybridMultilevel"/>
    <w:tmpl w:val="6A8884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01CA0"/>
    <w:multiLevelType w:val="hybridMultilevel"/>
    <w:tmpl w:val="84A88FB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8270B7"/>
    <w:multiLevelType w:val="hybridMultilevel"/>
    <w:tmpl w:val="98F6A4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4274F"/>
    <w:multiLevelType w:val="hybridMultilevel"/>
    <w:tmpl w:val="13C6DF64"/>
    <w:lvl w:ilvl="0" w:tplc="3D8A5D92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9800D6"/>
    <w:multiLevelType w:val="hybridMultilevel"/>
    <w:tmpl w:val="6EE013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82275D"/>
    <w:multiLevelType w:val="hybridMultilevel"/>
    <w:tmpl w:val="0E924492"/>
    <w:lvl w:ilvl="0" w:tplc="F2E86902"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13821"/>
    <w:multiLevelType w:val="hybridMultilevel"/>
    <w:tmpl w:val="A47A85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211D0">
      <w:numFmt w:val="bullet"/>
      <w:lvlText w:val="•"/>
      <w:lvlJc w:val="left"/>
      <w:pPr>
        <w:ind w:left="1440" w:hanging="360"/>
      </w:pPr>
      <w:rPr>
        <w:rFonts w:ascii="MB Corpo S Text Office Light" w:eastAsia="Times New Roman" w:hAnsi="MB Corpo S Text Office Light" w:cs="Segoe UI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43793A"/>
    <w:multiLevelType w:val="hybridMultilevel"/>
    <w:tmpl w:val="48B00594"/>
    <w:lvl w:ilvl="0" w:tplc="FCBC59C6">
      <w:start w:val="1"/>
      <w:numFmt w:val="bullet"/>
      <w:lvlText w:val=""/>
      <w:lvlJc w:val="left"/>
      <w:pPr>
        <w:ind w:left="-18" w:hanging="360"/>
      </w:pPr>
      <w:rPr>
        <w:rFonts w:ascii="Symbol" w:hAnsi="Symbol" w:hint="default"/>
      </w:rPr>
    </w:lvl>
    <w:lvl w:ilvl="1" w:tplc="8BA24424">
      <w:start w:val="1"/>
      <w:numFmt w:val="bullet"/>
      <w:lvlText w:val="o"/>
      <w:lvlJc w:val="left"/>
      <w:pPr>
        <w:ind w:left="702" w:hanging="360"/>
      </w:pPr>
      <w:rPr>
        <w:rFonts w:ascii="Courier New" w:hAnsi="Courier New" w:cs="Courier New" w:hint="default"/>
      </w:rPr>
    </w:lvl>
    <w:lvl w:ilvl="2" w:tplc="B6D6BF6E">
      <w:start w:val="1"/>
      <w:numFmt w:val="bullet"/>
      <w:lvlText w:val=""/>
      <w:lvlJc w:val="left"/>
      <w:pPr>
        <w:ind w:left="1422" w:hanging="360"/>
      </w:pPr>
      <w:rPr>
        <w:rFonts w:ascii="Wingdings" w:hAnsi="Wingdings" w:hint="default"/>
      </w:rPr>
    </w:lvl>
    <w:lvl w:ilvl="3" w:tplc="1FD6A1A6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</w:abstractNum>
  <w:abstractNum w:abstractNumId="36" w15:restartNumberingAfterBreak="0">
    <w:nsid w:val="682A599B"/>
    <w:multiLevelType w:val="hybridMultilevel"/>
    <w:tmpl w:val="AB7E9522"/>
    <w:lvl w:ilvl="0" w:tplc="F636F9A8">
      <w:numFmt w:val="bullet"/>
      <w:lvlText w:val="•"/>
      <w:lvlJc w:val="left"/>
      <w:pPr>
        <w:ind w:left="1080" w:hanging="360"/>
      </w:pPr>
      <w:rPr>
        <w:rFonts w:ascii="MB Corpo S Text Office" w:eastAsiaTheme="minorHAnsi" w:hAnsi="MB Corpo S Text Office" w:cstheme="minorBidi" w:hint="default"/>
        <w:color w:val="auto"/>
        <w:sz w:val="21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8FF518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947261E"/>
    <w:multiLevelType w:val="multilevel"/>
    <w:tmpl w:val="0407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9" w15:restartNumberingAfterBreak="0">
    <w:nsid w:val="6C100091"/>
    <w:multiLevelType w:val="hybridMultilevel"/>
    <w:tmpl w:val="2A349080"/>
    <w:lvl w:ilvl="0" w:tplc="03368AB0">
      <w:start w:val="5"/>
      <w:numFmt w:val="bullet"/>
      <w:pStyle w:val="C04Tablelis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40" w15:restartNumberingAfterBreak="0">
    <w:nsid w:val="6D094490"/>
    <w:multiLevelType w:val="hybridMultilevel"/>
    <w:tmpl w:val="1F264F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A10D9"/>
    <w:multiLevelType w:val="hybridMultilevel"/>
    <w:tmpl w:val="36106B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03C3C"/>
    <w:multiLevelType w:val="hybridMultilevel"/>
    <w:tmpl w:val="E83006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044EF9"/>
    <w:multiLevelType w:val="hybridMultilevel"/>
    <w:tmpl w:val="CBF4E10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2E091C"/>
    <w:multiLevelType w:val="hybridMultilevel"/>
    <w:tmpl w:val="52BE9BA8"/>
    <w:lvl w:ilvl="0" w:tplc="160044BE">
      <w:start w:val="1"/>
      <w:numFmt w:val="bullet"/>
      <w:lvlText w:val="•"/>
      <w:lvlJc w:val="left"/>
      <w:pPr>
        <w:ind w:left="720" w:hanging="360"/>
      </w:pPr>
      <w:rPr>
        <w:rFonts w:ascii="MB Corpo S Text Office" w:hAnsi="MB Corpo S Text Office" w:hint="default"/>
        <w:b w:val="0"/>
        <w:i w:val="0"/>
        <w:sz w:val="21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003868"/>
    <w:multiLevelType w:val="hybridMultilevel"/>
    <w:tmpl w:val="51CA10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C7C11"/>
    <w:multiLevelType w:val="hybridMultilevel"/>
    <w:tmpl w:val="E424E1D8"/>
    <w:lvl w:ilvl="0" w:tplc="36B06382">
      <w:start w:val="1649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B01167"/>
    <w:multiLevelType w:val="hybridMultilevel"/>
    <w:tmpl w:val="B2829F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E4B49"/>
    <w:multiLevelType w:val="hybridMultilevel"/>
    <w:tmpl w:val="F7FE81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462968">
    <w:abstractNumId w:val="9"/>
  </w:num>
  <w:num w:numId="2" w16cid:durableId="1555432049">
    <w:abstractNumId w:val="8"/>
  </w:num>
  <w:num w:numId="3" w16cid:durableId="829828753">
    <w:abstractNumId w:val="7"/>
  </w:num>
  <w:num w:numId="4" w16cid:durableId="902061042">
    <w:abstractNumId w:val="6"/>
  </w:num>
  <w:num w:numId="5" w16cid:durableId="1844852726">
    <w:abstractNumId w:val="5"/>
  </w:num>
  <w:num w:numId="6" w16cid:durableId="1423181065">
    <w:abstractNumId w:val="4"/>
  </w:num>
  <w:num w:numId="7" w16cid:durableId="46490897">
    <w:abstractNumId w:val="3"/>
  </w:num>
  <w:num w:numId="8" w16cid:durableId="901910612">
    <w:abstractNumId w:val="2"/>
  </w:num>
  <w:num w:numId="9" w16cid:durableId="205871455">
    <w:abstractNumId w:val="1"/>
  </w:num>
  <w:num w:numId="10" w16cid:durableId="678116707">
    <w:abstractNumId w:val="0"/>
  </w:num>
  <w:num w:numId="11" w16cid:durableId="1258516828">
    <w:abstractNumId w:val="37"/>
  </w:num>
  <w:num w:numId="12" w16cid:durableId="503475534">
    <w:abstractNumId w:val="10"/>
  </w:num>
  <w:num w:numId="13" w16cid:durableId="827093364">
    <w:abstractNumId w:val="38"/>
  </w:num>
  <w:num w:numId="14" w16cid:durableId="945311132">
    <w:abstractNumId w:val="41"/>
  </w:num>
  <w:num w:numId="15" w16cid:durableId="1653287464">
    <w:abstractNumId w:val="17"/>
  </w:num>
  <w:num w:numId="16" w16cid:durableId="12846016">
    <w:abstractNumId w:val="33"/>
  </w:num>
  <w:num w:numId="17" w16cid:durableId="1163355625">
    <w:abstractNumId w:val="31"/>
  </w:num>
  <w:num w:numId="18" w16cid:durableId="86465335">
    <w:abstractNumId w:val="13"/>
  </w:num>
  <w:num w:numId="19" w16cid:durableId="320893928">
    <w:abstractNumId w:val="35"/>
  </w:num>
  <w:num w:numId="20" w16cid:durableId="1838841430">
    <w:abstractNumId w:val="14"/>
  </w:num>
  <w:num w:numId="21" w16cid:durableId="1879396125">
    <w:abstractNumId w:val="18"/>
  </w:num>
  <w:num w:numId="22" w16cid:durableId="668213912">
    <w:abstractNumId w:val="24"/>
  </w:num>
  <w:num w:numId="23" w16cid:durableId="804931407">
    <w:abstractNumId w:val="26"/>
  </w:num>
  <w:num w:numId="24" w16cid:durableId="568462142">
    <w:abstractNumId w:val="40"/>
  </w:num>
  <w:num w:numId="25" w16cid:durableId="1304967746">
    <w:abstractNumId w:val="42"/>
  </w:num>
  <w:num w:numId="26" w16cid:durableId="908003111">
    <w:abstractNumId w:val="15"/>
  </w:num>
  <w:num w:numId="27" w16cid:durableId="2139686501">
    <w:abstractNumId w:val="16"/>
  </w:num>
  <w:num w:numId="28" w16cid:durableId="370150500">
    <w:abstractNumId w:val="32"/>
  </w:num>
  <w:num w:numId="29" w16cid:durableId="1685980006">
    <w:abstractNumId w:val="11"/>
  </w:num>
  <w:num w:numId="30" w16cid:durableId="1529490436">
    <w:abstractNumId w:val="28"/>
  </w:num>
  <w:num w:numId="31" w16cid:durableId="2129468338">
    <w:abstractNumId w:val="20"/>
  </w:num>
  <w:num w:numId="32" w16cid:durableId="1818376290">
    <w:abstractNumId w:val="25"/>
  </w:num>
  <w:num w:numId="33" w16cid:durableId="1524319763">
    <w:abstractNumId w:val="19"/>
  </w:num>
  <w:num w:numId="34" w16cid:durableId="840778737">
    <w:abstractNumId w:val="30"/>
  </w:num>
  <w:num w:numId="35" w16cid:durableId="999311720">
    <w:abstractNumId w:val="46"/>
  </w:num>
  <w:num w:numId="36" w16cid:durableId="608664546">
    <w:abstractNumId w:val="27"/>
  </w:num>
  <w:num w:numId="37" w16cid:durableId="541285179">
    <w:abstractNumId w:val="21"/>
  </w:num>
  <w:num w:numId="38" w16cid:durableId="787701978">
    <w:abstractNumId w:val="36"/>
  </w:num>
  <w:num w:numId="39" w16cid:durableId="1437167613">
    <w:abstractNumId w:val="21"/>
  </w:num>
  <w:num w:numId="40" w16cid:durableId="148641636">
    <w:abstractNumId w:val="12"/>
  </w:num>
  <w:num w:numId="41" w16cid:durableId="182326021">
    <w:abstractNumId w:val="47"/>
  </w:num>
  <w:num w:numId="42" w16cid:durableId="343557406">
    <w:abstractNumId w:val="29"/>
  </w:num>
  <w:num w:numId="43" w16cid:durableId="1743990120">
    <w:abstractNumId w:val="39"/>
  </w:num>
  <w:num w:numId="44" w16cid:durableId="625048212">
    <w:abstractNumId w:val="44"/>
  </w:num>
  <w:num w:numId="45" w16cid:durableId="1244756138">
    <w:abstractNumId w:val="22"/>
  </w:num>
  <w:num w:numId="46" w16cid:durableId="1818064296">
    <w:abstractNumId w:val="45"/>
  </w:num>
  <w:num w:numId="47" w16cid:durableId="1529829675">
    <w:abstractNumId w:val="48"/>
  </w:num>
  <w:num w:numId="48" w16cid:durableId="2090998578">
    <w:abstractNumId w:val="43"/>
  </w:num>
  <w:num w:numId="49" w16cid:durableId="970404325">
    <w:abstractNumId w:val="34"/>
  </w:num>
  <w:num w:numId="50" w16cid:durableId="31465330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t-PT" w:vendorID="64" w:dllVersion="6" w:nlCheck="1" w:checkStyle="0"/>
  <w:activeWritingStyle w:appName="MSWord" w:lang="pt-PT" w:vendorID="64" w:dllVersion="0" w:nlCheck="1" w:checkStyle="0"/>
  <w:proofState w:spelling="clean" w:grammar="clean"/>
  <w:attachedTemplate r:id="rId1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E8B"/>
    <w:rsid w:val="000002C4"/>
    <w:rsid w:val="00000C4C"/>
    <w:rsid w:val="00000D2A"/>
    <w:rsid w:val="00000D2E"/>
    <w:rsid w:val="00000EA8"/>
    <w:rsid w:val="0000171E"/>
    <w:rsid w:val="00002924"/>
    <w:rsid w:val="00003543"/>
    <w:rsid w:val="000047DE"/>
    <w:rsid w:val="00004850"/>
    <w:rsid w:val="000049B1"/>
    <w:rsid w:val="00004C85"/>
    <w:rsid w:val="00005AEF"/>
    <w:rsid w:val="00005BD9"/>
    <w:rsid w:val="00006103"/>
    <w:rsid w:val="0000735C"/>
    <w:rsid w:val="00007C9B"/>
    <w:rsid w:val="00007DB9"/>
    <w:rsid w:val="00010949"/>
    <w:rsid w:val="00010CD7"/>
    <w:rsid w:val="00011017"/>
    <w:rsid w:val="000111A9"/>
    <w:rsid w:val="000111CF"/>
    <w:rsid w:val="00011C56"/>
    <w:rsid w:val="000127A2"/>
    <w:rsid w:val="00013AFC"/>
    <w:rsid w:val="0001490F"/>
    <w:rsid w:val="00014AB1"/>
    <w:rsid w:val="00015683"/>
    <w:rsid w:val="00016267"/>
    <w:rsid w:val="00020F6A"/>
    <w:rsid w:val="0002303D"/>
    <w:rsid w:val="00024E70"/>
    <w:rsid w:val="000259EE"/>
    <w:rsid w:val="00026754"/>
    <w:rsid w:val="00026FEF"/>
    <w:rsid w:val="00027D62"/>
    <w:rsid w:val="000307DA"/>
    <w:rsid w:val="00031FAB"/>
    <w:rsid w:val="00032C76"/>
    <w:rsid w:val="00033CCA"/>
    <w:rsid w:val="00034C8B"/>
    <w:rsid w:val="00035512"/>
    <w:rsid w:val="00035966"/>
    <w:rsid w:val="00035B95"/>
    <w:rsid w:val="00037E64"/>
    <w:rsid w:val="0004080D"/>
    <w:rsid w:val="0004160A"/>
    <w:rsid w:val="00041EAA"/>
    <w:rsid w:val="00041EE0"/>
    <w:rsid w:val="00044E45"/>
    <w:rsid w:val="00044EA6"/>
    <w:rsid w:val="00044F7C"/>
    <w:rsid w:val="000458B9"/>
    <w:rsid w:val="00045A88"/>
    <w:rsid w:val="000465B9"/>
    <w:rsid w:val="0004665E"/>
    <w:rsid w:val="0004691C"/>
    <w:rsid w:val="00047082"/>
    <w:rsid w:val="00052554"/>
    <w:rsid w:val="000526D6"/>
    <w:rsid w:val="00052F60"/>
    <w:rsid w:val="0005316D"/>
    <w:rsid w:val="00053243"/>
    <w:rsid w:val="00053554"/>
    <w:rsid w:val="00053C2C"/>
    <w:rsid w:val="00053ECE"/>
    <w:rsid w:val="00054C5D"/>
    <w:rsid w:val="00054DDE"/>
    <w:rsid w:val="000551CA"/>
    <w:rsid w:val="000554ED"/>
    <w:rsid w:val="00055706"/>
    <w:rsid w:val="00055CE3"/>
    <w:rsid w:val="00056873"/>
    <w:rsid w:val="00056B4F"/>
    <w:rsid w:val="00057049"/>
    <w:rsid w:val="00057147"/>
    <w:rsid w:val="00057F19"/>
    <w:rsid w:val="000602C3"/>
    <w:rsid w:val="00060587"/>
    <w:rsid w:val="00062B71"/>
    <w:rsid w:val="00063515"/>
    <w:rsid w:val="00063C9A"/>
    <w:rsid w:val="00063D07"/>
    <w:rsid w:val="000648CA"/>
    <w:rsid w:val="00064D8E"/>
    <w:rsid w:val="00065F01"/>
    <w:rsid w:val="0006615D"/>
    <w:rsid w:val="00066B29"/>
    <w:rsid w:val="000715D5"/>
    <w:rsid w:val="00072745"/>
    <w:rsid w:val="0007334D"/>
    <w:rsid w:val="000733C6"/>
    <w:rsid w:val="00073EAE"/>
    <w:rsid w:val="00074D7A"/>
    <w:rsid w:val="0007592F"/>
    <w:rsid w:val="00076478"/>
    <w:rsid w:val="000764AB"/>
    <w:rsid w:val="000766A0"/>
    <w:rsid w:val="00076A2B"/>
    <w:rsid w:val="00076F7A"/>
    <w:rsid w:val="00076FAC"/>
    <w:rsid w:val="0007738B"/>
    <w:rsid w:val="000802DD"/>
    <w:rsid w:val="0008044E"/>
    <w:rsid w:val="00080B9C"/>
    <w:rsid w:val="00080BE8"/>
    <w:rsid w:val="00081305"/>
    <w:rsid w:val="000817C5"/>
    <w:rsid w:val="00083320"/>
    <w:rsid w:val="00083469"/>
    <w:rsid w:val="000839A9"/>
    <w:rsid w:val="00083CC3"/>
    <w:rsid w:val="000840BE"/>
    <w:rsid w:val="0008419E"/>
    <w:rsid w:val="00084785"/>
    <w:rsid w:val="00085B80"/>
    <w:rsid w:val="00086B1E"/>
    <w:rsid w:val="00087639"/>
    <w:rsid w:val="000876E6"/>
    <w:rsid w:val="00087D63"/>
    <w:rsid w:val="00090993"/>
    <w:rsid w:val="00090CCC"/>
    <w:rsid w:val="0009163A"/>
    <w:rsid w:val="000917FC"/>
    <w:rsid w:val="0009181E"/>
    <w:rsid w:val="000926DE"/>
    <w:rsid w:val="0009289C"/>
    <w:rsid w:val="00092BBB"/>
    <w:rsid w:val="00093CF5"/>
    <w:rsid w:val="00093D88"/>
    <w:rsid w:val="00094F3A"/>
    <w:rsid w:val="000956D5"/>
    <w:rsid w:val="00096F8A"/>
    <w:rsid w:val="00097279"/>
    <w:rsid w:val="00097562"/>
    <w:rsid w:val="00097584"/>
    <w:rsid w:val="00097A45"/>
    <w:rsid w:val="000A1EFF"/>
    <w:rsid w:val="000A218C"/>
    <w:rsid w:val="000A3C6D"/>
    <w:rsid w:val="000A46C8"/>
    <w:rsid w:val="000A4703"/>
    <w:rsid w:val="000A4DD0"/>
    <w:rsid w:val="000A5C12"/>
    <w:rsid w:val="000B0070"/>
    <w:rsid w:val="000B16A4"/>
    <w:rsid w:val="000B20A7"/>
    <w:rsid w:val="000B317C"/>
    <w:rsid w:val="000B3B17"/>
    <w:rsid w:val="000B4D79"/>
    <w:rsid w:val="000B7777"/>
    <w:rsid w:val="000C0C14"/>
    <w:rsid w:val="000C1019"/>
    <w:rsid w:val="000C1271"/>
    <w:rsid w:val="000C1CF9"/>
    <w:rsid w:val="000C2C40"/>
    <w:rsid w:val="000C2C47"/>
    <w:rsid w:val="000C2ED7"/>
    <w:rsid w:val="000C4AC4"/>
    <w:rsid w:val="000C4DBD"/>
    <w:rsid w:val="000C549C"/>
    <w:rsid w:val="000C6504"/>
    <w:rsid w:val="000C65AB"/>
    <w:rsid w:val="000C6970"/>
    <w:rsid w:val="000C6A17"/>
    <w:rsid w:val="000C773C"/>
    <w:rsid w:val="000D0638"/>
    <w:rsid w:val="000D06D9"/>
    <w:rsid w:val="000D0BF7"/>
    <w:rsid w:val="000D1416"/>
    <w:rsid w:val="000D17B2"/>
    <w:rsid w:val="000D2298"/>
    <w:rsid w:val="000D46BF"/>
    <w:rsid w:val="000D6611"/>
    <w:rsid w:val="000D6A9F"/>
    <w:rsid w:val="000D7512"/>
    <w:rsid w:val="000D775A"/>
    <w:rsid w:val="000D79AA"/>
    <w:rsid w:val="000E1A5F"/>
    <w:rsid w:val="000E2815"/>
    <w:rsid w:val="000E2F84"/>
    <w:rsid w:val="000E2FC3"/>
    <w:rsid w:val="000E30BA"/>
    <w:rsid w:val="000E368C"/>
    <w:rsid w:val="000E3A09"/>
    <w:rsid w:val="000E3F46"/>
    <w:rsid w:val="000E42FC"/>
    <w:rsid w:val="000E47B7"/>
    <w:rsid w:val="000E52B7"/>
    <w:rsid w:val="000E6E7D"/>
    <w:rsid w:val="000E7CFD"/>
    <w:rsid w:val="000F02F3"/>
    <w:rsid w:val="000F0519"/>
    <w:rsid w:val="000F0CC7"/>
    <w:rsid w:val="000F120C"/>
    <w:rsid w:val="000F12FF"/>
    <w:rsid w:val="000F160A"/>
    <w:rsid w:val="000F1D3E"/>
    <w:rsid w:val="000F2836"/>
    <w:rsid w:val="000F2D86"/>
    <w:rsid w:val="000F2E6F"/>
    <w:rsid w:val="000F311B"/>
    <w:rsid w:val="000F3AC8"/>
    <w:rsid w:val="000F400D"/>
    <w:rsid w:val="000F4E6F"/>
    <w:rsid w:val="000F5675"/>
    <w:rsid w:val="000F57F5"/>
    <w:rsid w:val="000F6243"/>
    <w:rsid w:val="000F6D53"/>
    <w:rsid w:val="000F7964"/>
    <w:rsid w:val="000F7B6F"/>
    <w:rsid w:val="00100936"/>
    <w:rsid w:val="00100D9A"/>
    <w:rsid w:val="001011D6"/>
    <w:rsid w:val="00101669"/>
    <w:rsid w:val="00101E64"/>
    <w:rsid w:val="0010206D"/>
    <w:rsid w:val="00102A89"/>
    <w:rsid w:val="001053AB"/>
    <w:rsid w:val="001058AB"/>
    <w:rsid w:val="001077D1"/>
    <w:rsid w:val="0011090D"/>
    <w:rsid w:val="00110D36"/>
    <w:rsid w:val="001111A3"/>
    <w:rsid w:val="001166BE"/>
    <w:rsid w:val="00116BD9"/>
    <w:rsid w:val="00120A3F"/>
    <w:rsid w:val="00120ABD"/>
    <w:rsid w:val="001214B4"/>
    <w:rsid w:val="001218AB"/>
    <w:rsid w:val="00122C23"/>
    <w:rsid w:val="00124EF8"/>
    <w:rsid w:val="0012549C"/>
    <w:rsid w:val="00126CD0"/>
    <w:rsid w:val="001279E0"/>
    <w:rsid w:val="001300C7"/>
    <w:rsid w:val="00130DFB"/>
    <w:rsid w:val="00130E07"/>
    <w:rsid w:val="00132E4C"/>
    <w:rsid w:val="00134A5C"/>
    <w:rsid w:val="00136663"/>
    <w:rsid w:val="0013684B"/>
    <w:rsid w:val="001369CD"/>
    <w:rsid w:val="00136A06"/>
    <w:rsid w:val="0013734C"/>
    <w:rsid w:val="0013746D"/>
    <w:rsid w:val="001379CA"/>
    <w:rsid w:val="0014067B"/>
    <w:rsid w:val="00140760"/>
    <w:rsid w:val="00140987"/>
    <w:rsid w:val="00140C0B"/>
    <w:rsid w:val="0014184F"/>
    <w:rsid w:val="00142036"/>
    <w:rsid w:val="00142349"/>
    <w:rsid w:val="00142C18"/>
    <w:rsid w:val="001433DC"/>
    <w:rsid w:val="00144A5F"/>
    <w:rsid w:val="00144D68"/>
    <w:rsid w:val="00145E40"/>
    <w:rsid w:val="00146D22"/>
    <w:rsid w:val="00146EB3"/>
    <w:rsid w:val="00151C78"/>
    <w:rsid w:val="0015269D"/>
    <w:rsid w:val="00152E94"/>
    <w:rsid w:val="0015361E"/>
    <w:rsid w:val="001545A7"/>
    <w:rsid w:val="00160AF9"/>
    <w:rsid w:val="00160BE4"/>
    <w:rsid w:val="001610F6"/>
    <w:rsid w:val="001611DB"/>
    <w:rsid w:val="0016178F"/>
    <w:rsid w:val="0016279C"/>
    <w:rsid w:val="00163007"/>
    <w:rsid w:val="00163F5A"/>
    <w:rsid w:val="001651F8"/>
    <w:rsid w:val="00165479"/>
    <w:rsid w:val="001656C2"/>
    <w:rsid w:val="001678EE"/>
    <w:rsid w:val="00167BA7"/>
    <w:rsid w:val="00170536"/>
    <w:rsid w:val="00170566"/>
    <w:rsid w:val="00171A42"/>
    <w:rsid w:val="00172A15"/>
    <w:rsid w:val="00172DB6"/>
    <w:rsid w:val="00173BD3"/>
    <w:rsid w:val="001747D6"/>
    <w:rsid w:val="00174DE5"/>
    <w:rsid w:val="00175824"/>
    <w:rsid w:val="00175E64"/>
    <w:rsid w:val="0017699C"/>
    <w:rsid w:val="00176BD8"/>
    <w:rsid w:val="0017775B"/>
    <w:rsid w:val="00181644"/>
    <w:rsid w:val="0018293E"/>
    <w:rsid w:val="00182C0E"/>
    <w:rsid w:val="00182EA3"/>
    <w:rsid w:val="00183662"/>
    <w:rsid w:val="00183B55"/>
    <w:rsid w:val="00184004"/>
    <w:rsid w:val="00184C83"/>
    <w:rsid w:val="00184D32"/>
    <w:rsid w:val="00185087"/>
    <w:rsid w:val="001850C2"/>
    <w:rsid w:val="00185871"/>
    <w:rsid w:val="00185B2E"/>
    <w:rsid w:val="001873CB"/>
    <w:rsid w:val="00190106"/>
    <w:rsid w:val="001907D9"/>
    <w:rsid w:val="00191841"/>
    <w:rsid w:val="00191B43"/>
    <w:rsid w:val="00192C7A"/>
    <w:rsid w:val="00193573"/>
    <w:rsid w:val="00193D65"/>
    <w:rsid w:val="00194283"/>
    <w:rsid w:val="00197D3D"/>
    <w:rsid w:val="001A1272"/>
    <w:rsid w:val="001A1339"/>
    <w:rsid w:val="001A1D7D"/>
    <w:rsid w:val="001A1F9C"/>
    <w:rsid w:val="001A24BC"/>
    <w:rsid w:val="001A2A88"/>
    <w:rsid w:val="001A2BED"/>
    <w:rsid w:val="001A3D14"/>
    <w:rsid w:val="001A3EDE"/>
    <w:rsid w:val="001A4453"/>
    <w:rsid w:val="001A59E4"/>
    <w:rsid w:val="001A6C79"/>
    <w:rsid w:val="001A6FC7"/>
    <w:rsid w:val="001A7952"/>
    <w:rsid w:val="001B0312"/>
    <w:rsid w:val="001B3F3E"/>
    <w:rsid w:val="001B4698"/>
    <w:rsid w:val="001B4BAC"/>
    <w:rsid w:val="001B6A24"/>
    <w:rsid w:val="001C08B3"/>
    <w:rsid w:val="001C186A"/>
    <w:rsid w:val="001C39E9"/>
    <w:rsid w:val="001C4908"/>
    <w:rsid w:val="001C54E1"/>
    <w:rsid w:val="001C5C40"/>
    <w:rsid w:val="001C5CE5"/>
    <w:rsid w:val="001C7824"/>
    <w:rsid w:val="001C7BC0"/>
    <w:rsid w:val="001C7E1F"/>
    <w:rsid w:val="001C7F8D"/>
    <w:rsid w:val="001D0267"/>
    <w:rsid w:val="001D046E"/>
    <w:rsid w:val="001D1108"/>
    <w:rsid w:val="001D1386"/>
    <w:rsid w:val="001D1EB2"/>
    <w:rsid w:val="001D22E0"/>
    <w:rsid w:val="001D259B"/>
    <w:rsid w:val="001D2743"/>
    <w:rsid w:val="001D2E3E"/>
    <w:rsid w:val="001D6110"/>
    <w:rsid w:val="001D6378"/>
    <w:rsid w:val="001D6A5A"/>
    <w:rsid w:val="001D6C8A"/>
    <w:rsid w:val="001D6D20"/>
    <w:rsid w:val="001D6E96"/>
    <w:rsid w:val="001D7946"/>
    <w:rsid w:val="001D7F64"/>
    <w:rsid w:val="001E1458"/>
    <w:rsid w:val="001E17C1"/>
    <w:rsid w:val="001E193E"/>
    <w:rsid w:val="001E2FAE"/>
    <w:rsid w:val="001E3C08"/>
    <w:rsid w:val="001E440B"/>
    <w:rsid w:val="001E5355"/>
    <w:rsid w:val="001E5BD7"/>
    <w:rsid w:val="001E6BE3"/>
    <w:rsid w:val="001E7068"/>
    <w:rsid w:val="001E762C"/>
    <w:rsid w:val="001F106F"/>
    <w:rsid w:val="001F215C"/>
    <w:rsid w:val="001F4EAC"/>
    <w:rsid w:val="001F57ED"/>
    <w:rsid w:val="001F591B"/>
    <w:rsid w:val="001F603B"/>
    <w:rsid w:val="001F62C4"/>
    <w:rsid w:val="001F6434"/>
    <w:rsid w:val="001F6548"/>
    <w:rsid w:val="001F6D90"/>
    <w:rsid w:val="001F7860"/>
    <w:rsid w:val="00200C57"/>
    <w:rsid w:val="00202B02"/>
    <w:rsid w:val="00204A2E"/>
    <w:rsid w:val="00204B02"/>
    <w:rsid w:val="00204D27"/>
    <w:rsid w:val="00205188"/>
    <w:rsid w:val="002052F8"/>
    <w:rsid w:val="00206760"/>
    <w:rsid w:val="00206813"/>
    <w:rsid w:val="00206D2C"/>
    <w:rsid w:val="00206F5F"/>
    <w:rsid w:val="0020765E"/>
    <w:rsid w:val="002076AC"/>
    <w:rsid w:val="00207F6A"/>
    <w:rsid w:val="00207FEF"/>
    <w:rsid w:val="00210630"/>
    <w:rsid w:val="00210D40"/>
    <w:rsid w:val="00212179"/>
    <w:rsid w:val="002148EE"/>
    <w:rsid w:val="00215629"/>
    <w:rsid w:val="00216079"/>
    <w:rsid w:val="002174B9"/>
    <w:rsid w:val="002204FD"/>
    <w:rsid w:val="0022182A"/>
    <w:rsid w:val="00223A21"/>
    <w:rsid w:val="00223BBF"/>
    <w:rsid w:val="00223E2A"/>
    <w:rsid w:val="00224242"/>
    <w:rsid w:val="0022434C"/>
    <w:rsid w:val="002247E1"/>
    <w:rsid w:val="002325F8"/>
    <w:rsid w:val="00233F70"/>
    <w:rsid w:val="0023410A"/>
    <w:rsid w:val="0023417B"/>
    <w:rsid w:val="002348CF"/>
    <w:rsid w:val="002358EB"/>
    <w:rsid w:val="00235951"/>
    <w:rsid w:val="00235B19"/>
    <w:rsid w:val="00235D45"/>
    <w:rsid w:val="00236028"/>
    <w:rsid w:val="0023725C"/>
    <w:rsid w:val="002409DE"/>
    <w:rsid w:val="00241340"/>
    <w:rsid w:val="0024228A"/>
    <w:rsid w:val="00244145"/>
    <w:rsid w:val="00244BBF"/>
    <w:rsid w:val="00246F7A"/>
    <w:rsid w:val="002506E4"/>
    <w:rsid w:val="00250BE4"/>
    <w:rsid w:val="00250E15"/>
    <w:rsid w:val="00250F8D"/>
    <w:rsid w:val="0025141C"/>
    <w:rsid w:val="00251A52"/>
    <w:rsid w:val="0025264E"/>
    <w:rsid w:val="00252F96"/>
    <w:rsid w:val="00253049"/>
    <w:rsid w:val="002543C9"/>
    <w:rsid w:val="00254E1C"/>
    <w:rsid w:val="002554A1"/>
    <w:rsid w:val="00256590"/>
    <w:rsid w:val="00256D61"/>
    <w:rsid w:val="00257C57"/>
    <w:rsid w:val="00260E88"/>
    <w:rsid w:val="00261AFE"/>
    <w:rsid w:val="002632B1"/>
    <w:rsid w:val="00263CF8"/>
    <w:rsid w:val="00264171"/>
    <w:rsid w:val="00265293"/>
    <w:rsid w:val="002654D2"/>
    <w:rsid w:val="00266081"/>
    <w:rsid w:val="00266564"/>
    <w:rsid w:val="002671A4"/>
    <w:rsid w:val="00267224"/>
    <w:rsid w:val="00267903"/>
    <w:rsid w:val="00270A12"/>
    <w:rsid w:val="00270BDF"/>
    <w:rsid w:val="00270D6E"/>
    <w:rsid w:val="002715CF"/>
    <w:rsid w:val="00273A89"/>
    <w:rsid w:val="00273DB9"/>
    <w:rsid w:val="002750DE"/>
    <w:rsid w:val="0027581D"/>
    <w:rsid w:val="0027698A"/>
    <w:rsid w:val="002773C3"/>
    <w:rsid w:val="00277818"/>
    <w:rsid w:val="00277D22"/>
    <w:rsid w:val="00280257"/>
    <w:rsid w:val="00280416"/>
    <w:rsid w:val="00280C66"/>
    <w:rsid w:val="002822A6"/>
    <w:rsid w:val="00282C73"/>
    <w:rsid w:val="00283DB4"/>
    <w:rsid w:val="002849C4"/>
    <w:rsid w:val="002849F2"/>
    <w:rsid w:val="00286D25"/>
    <w:rsid w:val="00286ED4"/>
    <w:rsid w:val="002874E1"/>
    <w:rsid w:val="00287771"/>
    <w:rsid w:val="0029069D"/>
    <w:rsid w:val="0029070B"/>
    <w:rsid w:val="00294B50"/>
    <w:rsid w:val="00294C2B"/>
    <w:rsid w:val="00294CD4"/>
    <w:rsid w:val="00295043"/>
    <w:rsid w:val="00295600"/>
    <w:rsid w:val="0029563D"/>
    <w:rsid w:val="00296056"/>
    <w:rsid w:val="00296A32"/>
    <w:rsid w:val="00296BF2"/>
    <w:rsid w:val="00297334"/>
    <w:rsid w:val="00297EF5"/>
    <w:rsid w:val="002A1BB1"/>
    <w:rsid w:val="002A1E8C"/>
    <w:rsid w:val="002A20FA"/>
    <w:rsid w:val="002A2E60"/>
    <w:rsid w:val="002A38F0"/>
    <w:rsid w:val="002A396F"/>
    <w:rsid w:val="002A3979"/>
    <w:rsid w:val="002A4728"/>
    <w:rsid w:val="002A677B"/>
    <w:rsid w:val="002A69D5"/>
    <w:rsid w:val="002A70CD"/>
    <w:rsid w:val="002A7121"/>
    <w:rsid w:val="002A75B5"/>
    <w:rsid w:val="002B083E"/>
    <w:rsid w:val="002B0980"/>
    <w:rsid w:val="002B1F7E"/>
    <w:rsid w:val="002B27E5"/>
    <w:rsid w:val="002B3680"/>
    <w:rsid w:val="002B3A8B"/>
    <w:rsid w:val="002B4026"/>
    <w:rsid w:val="002B495D"/>
    <w:rsid w:val="002B597A"/>
    <w:rsid w:val="002B5C5C"/>
    <w:rsid w:val="002B6FE5"/>
    <w:rsid w:val="002B789C"/>
    <w:rsid w:val="002C0101"/>
    <w:rsid w:val="002C14DA"/>
    <w:rsid w:val="002C1EA3"/>
    <w:rsid w:val="002C2748"/>
    <w:rsid w:val="002C3532"/>
    <w:rsid w:val="002C51FF"/>
    <w:rsid w:val="002C5AB3"/>
    <w:rsid w:val="002C5AE8"/>
    <w:rsid w:val="002C5C33"/>
    <w:rsid w:val="002C5DF1"/>
    <w:rsid w:val="002C61CE"/>
    <w:rsid w:val="002C699D"/>
    <w:rsid w:val="002C6AB6"/>
    <w:rsid w:val="002C6AC9"/>
    <w:rsid w:val="002C7E76"/>
    <w:rsid w:val="002C7E9A"/>
    <w:rsid w:val="002D25D5"/>
    <w:rsid w:val="002D2A49"/>
    <w:rsid w:val="002D2C35"/>
    <w:rsid w:val="002D3D23"/>
    <w:rsid w:val="002D3D71"/>
    <w:rsid w:val="002D5AF5"/>
    <w:rsid w:val="002D5F01"/>
    <w:rsid w:val="002D60BD"/>
    <w:rsid w:val="002D6704"/>
    <w:rsid w:val="002E0E3B"/>
    <w:rsid w:val="002E157D"/>
    <w:rsid w:val="002E4AD9"/>
    <w:rsid w:val="002E4E24"/>
    <w:rsid w:val="002E4F91"/>
    <w:rsid w:val="002E6224"/>
    <w:rsid w:val="002F0557"/>
    <w:rsid w:val="002F0764"/>
    <w:rsid w:val="002F3421"/>
    <w:rsid w:val="002F4218"/>
    <w:rsid w:val="002F5E0B"/>
    <w:rsid w:val="002F61CE"/>
    <w:rsid w:val="002F6ECC"/>
    <w:rsid w:val="002F7530"/>
    <w:rsid w:val="003004F3"/>
    <w:rsid w:val="003007AC"/>
    <w:rsid w:val="00300A22"/>
    <w:rsid w:val="0030146D"/>
    <w:rsid w:val="00302441"/>
    <w:rsid w:val="00302C24"/>
    <w:rsid w:val="003044A7"/>
    <w:rsid w:val="00304B83"/>
    <w:rsid w:val="00304C83"/>
    <w:rsid w:val="00305440"/>
    <w:rsid w:val="003059FA"/>
    <w:rsid w:val="0030649F"/>
    <w:rsid w:val="003064B1"/>
    <w:rsid w:val="00306743"/>
    <w:rsid w:val="00306A75"/>
    <w:rsid w:val="00306F05"/>
    <w:rsid w:val="0030774C"/>
    <w:rsid w:val="003136C4"/>
    <w:rsid w:val="003147C5"/>
    <w:rsid w:val="003158A6"/>
    <w:rsid w:val="00316976"/>
    <w:rsid w:val="003200AD"/>
    <w:rsid w:val="00320154"/>
    <w:rsid w:val="00320431"/>
    <w:rsid w:val="003205D7"/>
    <w:rsid w:val="003217E1"/>
    <w:rsid w:val="00321B04"/>
    <w:rsid w:val="0032465C"/>
    <w:rsid w:val="00324EF7"/>
    <w:rsid w:val="0032580A"/>
    <w:rsid w:val="00325822"/>
    <w:rsid w:val="0032587E"/>
    <w:rsid w:val="003260CD"/>
    <w:rsid w:val="00326C74"/>
    <w:rsid w:val="00326EB9"/>
    <w:rsid w:val="00327531"/>
    <w:rsid w:val="00327D8B"/>
    <w:rsid w:val="00330474"/>
    <w:rsid w:val="003309CF"/>
    <w:rsid w:val="00331EB3"/>
    <w:rsid w:val="00332062"/>
    <w:rsid w:val="0033330D"/>
    <w:rsid w:val="003342A4"/>
    <w:rsid w:val="00334307"/>
    <w:rsid w:val="0033466F"/>
    <w:rsid w:val="0033528A"/>
    <w:rsid w:val="0033598E"/>
    <w:rsid w:val="00335B15"/>
    <w:rsid w:val="0033674A"/>
    <w:rsid w:val="00336823"/>
    <w:rsid w:val="00336ABC"/>
    <w:rsid w:val="00337735"/>
    <w:rsid w:val="0033780C"/>
    <w:rsid w:val="003400CE"/>
    <w:rsid w:val="00340D7B"/>
    <w:rsid w:val="0034220A"/>
    <w:rsid w:val="003428F0"/>
    <w:rsid w:val="0034418E"/>
    <w:rsid w:val="003443A0"/>
    <w:rsid w:val="00345FD2"/>
    <w:rsid w:val="00346B82"/>
    <w:rsid w:val="00346E3B"/>
    <w:rsid w:val="003500FE"/>
    <w:rsid w:val="00351ACC"/>
    <w:rsid w:val="003522CE"/>
    <w:rsid w:val="00352D6B"/>
    <w:rsid w:val="003538A5"/>
    <w:rsid w:val="00354ED6"/>
    <w:rsid w:val="003557B9"/>
    <w:rsid w:val="003558B5"/>
    <w:rsid w:val="00355C5B"/>
    <w:rsid w:val="00356A0A"/>
    <w:rsid w:val="00357D3D"/>
    <w:rsid w:val="00360350"/>
    <w:rsid w:val="0036062C"/>
    <w:rsid w:val="00361B47"/>
    <w:rsid w:val="00362B3E"/>
    <w:rsid w:val="00363347"/>
    <w:rsid w:val="00363468"/>
    <w:rsid w:val="00363D3C"/>
    <w:rsid w:val="00366A0C"/>
    <w:rsid w:val="0036709C"/>
    <w:rsid w:val="00367B5B"/>
    <w:rsid w:val="003715CA"/>
    <w:rsid w:val="0037193D"/>
    <w:rsid w:val="00371ABD"/>
    <w:rsid w:val="003720C0"/>
    <w:rsid w:val="003721C5"/>
    <w:rsid w:val="00373005"/>
    <w:rsid w:val="00374CCB"/>
    <w:rsid w:val="003753CD"/>
    <w:rsid w:val="00375B9A"/>
    <w:rsid w:val="00376037"/>
    <w:rsid w:val="00380520"/>
    <w:rsid w:val="00380E04"/>
    <w:rsid w:val="00380F48"/>
    <w:rsid w:val="00382064"/>
    <w:rsid w:val="00382541"/>
    <w:rsid w:val="0038352F"/>
    <w:rsid w:val="0038493D"/>
    <w:rsid w:val="0038607B"/>
    <w:rsid w:val="00386C4A"/>
    <w:rsid w:val="00387348"/>
    <w:rsid w:val="0038797C"/>
    <w:rsid w:val="00390937"/>
    <w:rsid w:val="003926A9"/>
    <w:rsid w:val="0039312D"/>
    <w:rsid w:val="0039359F"/>
    <w:rsid w:val="003938FE"/>
    <w:rsid w:val="003941BE"/>
    <w:rsid w:val="00394988"/>
    <w:rsid w:val="00396476"/>
    <w:rsid w:val="003968AF"/>
    <w:rsid w:val="00396FA2"/>
    <w:rsid w:val="0039746E"/>
    <w:rsid w:val="00397EB3"/>
    <w:rsid w:val="003A0557"/>
    <w:rsid w:val="003A0B70"/>
    <w:rsid w:val="003A177C"/>
    <w:rsid w:val="003A29D7"/>
    <w:rsid w:val="003A2C9A"/>
    <w:rsid w:val="003A4513"/>
    <w:rsid w:val="003A5048"/>
    <w:rsid w:val="003A50A8"/>
    <w:rsid w:val="003A5E50"/>
    <w:rsid w:val="003A62E2"/>
    <w:rsid w:val="003B0DD2"/>
    <w:rsid w:val="003B12CD"/>
    <w:rsid w:val="003B12CF"/>
    <w:rsid w:val="003B25E3"/>
    <w:rsid w:val="003B2825"/>
    <w:rsid w:val="003B39BA"/>
    <w:rsid w:val="003B40E6"/>
    <w:rsid w:val="003B4F37"/>
    <w:rsid w:val="003B5330"/>
    <w:rsid w:val="003B5A16"/>
    <w:rsid w:val="003B687C"/>
    <w:rsid w:val="003B6E31"/>
    <w:rsid w:val="003C0B39"/>
    <w:rsid w:val="003C0BF4"/>
    <w:rsid w:val="003C14D5"/>
    <w:rsid w:val="003C1928"/>
    <w:rsid w:val="003C19EC"/>
    <w:rsid w:val="003C22B1"/>
    <w:rsid w:val="003C31E9"/>
    <w:rsid w:val="003C651B"/>
    <w:rsid w:val="003C69D3"/>
    <w:rsid w:val="003C705C"/>
    <w:rsid w:val="003C7A18"/>
    <w:rsid w:val="003C7B2B"/>
    <w:rsid w:val="003C7DFF"/>
    <w:rsid w:val="003D00AF"/>
    <w:rsid w:val="003D0400"/>
    <w:rsid w:val="003D09A1"/>
    <w:rsid w:val="003D1AC2"/>
    <w:rsid w:val="003D1D63"/>
    <w:rsid w:val="003D2B56"/>
    <w:rsid w:val="003D2BDA"/>
    <w:rsid w:val="003D5D2A"/>
    <w:rsid w:val="003D62D1"/>
    <w:rsid w:val="003E20B7"/>
    <w:rsid w:val="003E291C"/>
    <w:rsid w:val="003E3C7A"/>
    <w:rsid w:val="003E4266"/>
    <w:rsid w:val="003E4589"/>
    <w:rsid w:val="003E51A7"/>
    <w:rsid w:val="003E6A3E"/>
    <w:rsid w:val="003E6FF7"/>
    <w:rsid w:val="003E7250"/>
    <w:rsid w:val="003E7278"/>
    <w:rsid w:val="003E727F"/>
    <w:rsid w:val="003E7870"/>
    <w:rsid w:val="003E78D3"/>
    <w:rsid w:val="003E7C13"/>
    <w:rsid w:val="003F29E3"/>
    <w:rsid w:val="003F33E4"/>
    <w:rsid w:val="003F35DF"/>
    <w:rsid w:val="003F44CB"/>
    <w:rsid w:val="003F5807"/>
    <w:rsid w:val="00402493"/>
    <w:rsid w:val="00403333"/>
    <w:rsid w:val="00403802"/>
    <w:rsid w:val="00404382"/>
    <w:rsid w:val="004045A8"/>
    <w:rsid w:val="00404C7B"/>
    <w:rsid w:val="00404D45"/>
    <w:rsid w:val="00405677"/>
    <w:rsid w:val="00405A0F"/>
    <w:rsid w:val="00406008"/>
    <w:rsid w:val="00406312"/>
    <w:rsid w:val="00406F9E"/>
    <w:rsid w:val="00407101"/>
    <w:rsid w:val="0041163E"/>
    <w:rsid w:val="0041179C"/>
    <w:rsid w:val="0041189F"/>
    <w:rsid w:val="00413E91"/>
    <w:rsid w:val="0041490F"/>
    <w:rsid w:val="00415E19"/>
    <w:rsid w:val="00417BDD"/>
    <w:rsid w:val="00421320"/>
    <w:rsid w:val="00421C20"/>
    <w:rsid w:val="004223DD"/>
    <w:rsid w:val="004235ED"/>
    <w:rsid w:val="00423F78"/>
    <w:rsid w:val="004247E4"/>
    <w:rsid w:val="0042712A"/>
    <w:rsid w:val="0042722C"/>
    <w:rsid w:val="00430142"/>
    <w:rsid w:val="00430307"/>
    <w:rsid w:val="00430F99"/>
    <w:rsid w:val="00431E4A"/>
    <w:rsid w:val="00432876"/>
    <w:rsid w:val="00432F8B"/>
    <w:rsid w:val="00432FC2"/>
    <w:rsid w:val="004331A9"/>
    <w:rsid w:val="00433377"/>
    <w:rsid w:val="00433A28"/>
    <w:rsid w:val="0043412E"/>
    <w:rsid w:val="004353BD"/>
    <w:rsid w:val="004361F4"/>
    <w:rsid w:val="0043733A"/>
    <w:rsid w:val="00437990"/>
    <w:rsid w:val="0044116B"/>
    <w:rsid w:val="00441783"/>
    <w:rsid w:val="00442720"/>
    <w:rsid w:val="00442C8E"/>
    <w:rsid w:val="00444D0B"/>
    <w:rsid w:val="0044545C"/>
    <w:rsid w:val="00445C92"/>
    <w:rsid w:val="00446384"/>
    <w:rsid w:val="004465FA"/>
    <w:rsid w:val="00450B03"/>
    <w:rsid w:val="004527BB"/>
    <w:rsid w:val="00455047"/>
    <w:rsid w:val="00455838"/>
    <w:rsid w:val="00455D49"/>
    <w:rsid w:val="00456AB6"/>
    <w:rsid w:val="00457402"/>
    <w:rsid w:val="00457889"/>
    <w:rsid w:val="00460FC9"/>
    <w:rsid w:val="004615ED"/>
    <w:rsid w:val="004619CC"/>
    <w:rsid w:val="00461E42"/>
    <w:rsid w:val="00462A2A"/>
    <w:rsid w:val="00462B87"/>
    <w:rsid w:val="00463BF2"/>
    <w:rsid w:val="00463E94"/>
    <w:rsid w:val="00464541"/>
    <w:rsid w:val="00464C43"/>
    <w:rsid w:val="004666A6"/>
    <w:rsid w:val="004667DC"/>
    <w:rsid w:val="00466C6E"/>
    <w:rsid w:val="00467EFC"/>
    <w:rsid w:val="00470A6C"/>
    <w:rsid w:val="00470AC9"/>
    <w:rsid w:val="00471659"/>
    <w:rsid w:val="00471B02"/>
    <w:rsid w:val="00471FDD"/>
    <w:rsid w:val="00472688"/>
    <w:rsid w:val="00472C5B"/>
    <w:rsid w:val="00474C89"/>
    <w:rsid w:val="00475594"/>
    <w:rsid w:val="004764E6"/>
    <w:rsid w:val="00477212"/>
    <w:rsid w:val="00481C88"/>
    <w:rsid w:val="0048262B"/>
    <w:rsid w:val="0048516C"/>
    <w:rsid w:val="0048532A"/>
    <w:rsid w:val="00485C77"/>
    <w:rsid w:val="00486D53"/>
    <w:rsid w:val="00486FF0"/>
    <w:rsid w:val="00487453"/>
    <w:rsid w:val="004878ED"/>
    <w:rsid w:val="00487D64"/>
    <w:rsid w:val="00490695"/>
    <w:rsid w:val="00490FD5"/>
    <w:rsid w:val="004910D4"/>
    <w:rsid w:val="00492153"/>
    <w:rsid w:val="0049246B"/>
    <w:rsid w:val="00492765"/>
    <w:rsid w:val="004928A9"/>
    <w:rsid w:val="00492C95"/>
    <w:rsid w:val="00492F19"/>
    <w:rsid w:val="00493A40"/>
    <w:rsid w:val="004948D9"/>
    <w:rsid w:val="004950BD"/>
    <w:rsid w:val="00495753"/>
    <w:rsid w:val="00496814"/>
    <w:rsid w:val="00497EDC"/>
    <w:rsid w:val="004A0B8B"/>
    <w:rsid w:val="004A1BE6"/>
    <w:rsid w:val="004A27F9"/>
    <w:rsid w:val="004A2A6C"/>
    <w:rsid w:val="004A2D26"/>
    <w:rsid w:val="004A31BC"/>
    <w:rsid w:val="004A33C3"/>
    <w:rsid w:val="004A37CC"/>
    <w:rsid w:val="004A5062"/>
    <w:rsid w:val="004A5E46"/>
    <w:rsid w:val="004A66D6"/>
    <w:rsid w:val="004B250B"/>
    <w:rsid w:val="004B2FF8"/>
    <w:rsid w:val="004B4319"/>
    <w:rsid w:val="004B4913"/>
    <w:rsid w:val="004B4ABD"/>
    <w:rsid w:val="004B4F40"/>
    <w:rsid w:val="004B5280"/>
    <w:rsid w:val="004B57DF"/>
    <w:rsid w:val="004B61CA"/>
    <w:rsid w:val="004B65EA"/>
    <w:rsid w:val="004B66E2"/>
    <w:rsid w:val="004B66EE"/>
    <w:rsid w:val="004B784F"/>
    <w:rsid w:val="004B793A"/>
    <w:rsid w:val="004B7D2F"/>
    <w:rsid w:val="004C03FA"/>
    <w:rsid w:val="004C0789"/>
    <w:rsid w:val="004C0844"/>
    <w:rsid w:val="004C1A4D"/>
    <w:rsid w:val="004C2313"/>
    <w:rsid w:val="004C43DC"/>
    <w:rsid w:val="004C4733"/>
    <w:rsid w:val="004C5D21"/>
    <w:rsid w:val="004C6994"/>
    <w:rsid w:val="004C7347"/>
    <w:rsid w:val="004C7406"/>
    <w:rsid w:val="004C7C48"/>
    <w:rsid w:val="004D01F3"/>
    <w:rsid w:val="004D19BD"/>
    <w:rsid w:val="004D4352"/>
    <w:rsid w:val="004D4D6B"/>
    <w:rsid w:val="004D51B1"/>
    <w:rsid w:val="004D6347"/>
    <w:rsid w:val="004D7247"/>
    <w:rsid w:val="004D7D54"/>
    <w:rsid w:val="004E0002"/>
    <w:rsid w:val="004E0F21"/>
    <w:rsid w:val="004E1DA3"/>
    <w:rsid w:val="004E2003"/>
    <w:rsid w:val="004E248A"/>
    <w:rsid w:val="004E2745"/>
    <w:rsid w:val="004E3AED"/>
    <w:rsid w:val="004E482A"/>
    <w:rsid w:val="004E5091"/>
    <w:rsid w:val="004E5793"/>
    <w:rsid w:val="004E6008"/>
    <w:rsid w:val="004E7E71"/>
    <w:rsid w:val="004F0B18"/>
    <w:rsid w:val="004F0D8D"/>
    <w:rsid w:val="004F10B6"/>
    <w:rsid w:val="004F1A6F"/>
    <w:rsid w:val="004F1EC6"/>
    <w:rsid w:val="004F34DB"/>
    <w:rsid w:val="004F36C0"/>
    <w:rsid w:val="004F3CF6"/>
    <w:rsid w:val="004F495E"/>
    <w:rsid w:val="004F5356"/>
    <w:rsid w:val="004F5C6E"/>
    <w:rsid w:val="004F5E7D"/>
    <w:rsid w:val="004F611B"/>
    <w:rsid w:val="004F6ABA"/>
    <w:rsid w:val="004F6E6F"/>
    <w:rsid w:val="00500710"/>
    <w:rsid w:val="00500EE8"/>
    <w:rsid w:val="005019E0"/>
    <w:rsid w:val="005026C7"/>
    <w:rsid w:val="00503556"/>
    <w:rsid w:val="005044F8"/>
    <w:rsid w:val="0050510F"/>
    <w:rsid w:val="00505627"/>
    <w:rsid w:val="005066D9"/>
    <w:rsid w:val="00507EC9"/>
    <w:rsid w:val="005111DB"/>
    <w:rsid w:val="005124AE"/>
    <w:rsid w:val="005131A8"/>
    <w:rsid w:val="00513286"/>
    <w:rsid w:val="00513F8F"/>
    <w:rsid w:val="00514EBE"/>
    <w:rsid w:val="005150E1"/>
    <w:rsid w:val="005159CF"/>
    <w:rsid w:val="005166F8"/>
    <w:rsid w:val="005176DF"/>
    <w:rsid w:val="00522DD9"/>
    <w:rsid w:val="005239DB"/>
    <w:rsid w:val="005240FF"/>
    <w:rsid w:val="00524575"/>
    <w:rsid w:val="00525B17"/>
    <w:rsid w:val="005270A0"/>
    <w:rsid w:val="005272AE"/>
    <w:rsid w:val="00527BA8"/>
    <w:rsid w:val="00530E68"/>
    <w:rsid w:val="00531621"/>
    <w:rsid w:val="00531875"/>
    <w:rsid w:val="00531EF2"/>
    <w:rsid w:val="00532E39"/>
    <w:rsid w:val="00532F82"/>
    <w:rsid w:val="0053373A"/>
    <w:rsid w:val="00534337"/>
    <w:rsid w:val="00534ECF"/>
    <w:rsid w:val="00535F8B"/>
    <w:rsid w:val="005375CE"/>
    <w:rsid w:val="005400DB"/>
    <w:rsid w:val="005412C3"/>
    <w:rsid w:val="00542F26"/>
    <w:rsid w:val="00543AF6"/>
    <w:rsid w:val="00543CF0"/>
    <w:rsid w:val="00544710"/>
    <w:rsid w:val="0054551B"/>
    <w:rsid w:val="00546F9E"/>
    <w:rsid w:val="005474D1"/>
    <w:rsid w:val="00547B55"/>
    <w:rsid w:val="0055078C"/>
    <w:rsid w:val="005510C7"/>
    <w:rsid w:val="005512D6"/>
    <w:rsid w:val="005531BD"/>
    <w:rsid w:val="00553CFF"/>
    <w:rsid w:val="00554532"/>
    <w:rsid w:val="00554C0B"/>
    <w:rsid w:val="005553B3"/>
    <w:rsid w:val="00555478"/>
    <w:rsid w:val="00555975"/>
    <w:rsid w:val="00556688"/>
    <w:rsid w:val="00557AD4"/>
    <w:rsid w:val="005615EA"/>
    <w:rsid w:val="00561CFE"/>
    <w:rsid w:val="00563341"/>
    <w:rsid w:val="00563562"/>
    <w:rsid w:val="00563757"/>
    <w:rsid w:val="00564142"/>
    <w:rsid w:val="00564552"/>
    <w:rsid w:val="00565335"/>
    <w:rsid w:val="00566CF5"/>
    <w:rsid w:val="005677DD"/>
    <w:rsid w:val="00570730"/>
    <w:rsid w:val="00571F30"/>
    <w:rsid w:val="00571FED"/>
    <w:rsid w:val="00572002"/>
    <w:rsid w:val="0057258F"/>
    <w:rsid w:val="005748D8"/>
    <w:rsid w:val="00575B06"/>
    <w:rsid w:val="00576314"/>
    <w:rsid w:val="0057723C"/>
    <w:rsid w:val="005778E0"/>
    <w:rsid w:val="00580513"/>
    <w:rsid w:val="00580E17"/>
    <w:rsid w:val="0058164E"/>
    <w:rsid w:val="00581861"/>
    <w:rsid w:val="00581DDC"/>
    <w:rsid w:val="00582065"/>
    <w:rsid w:val="005826A7"/>
    <w:rsid w:val="00584403"/>
    <w:rsid w:val="005852D5"/>
    <w:rsid w:val="005860C4"/>
    <w:rsid w:val="0058615C"/>
    <w:rsid w:val="00586AA2"/>
    <w:rsid w:val="00586B04"/>
    <w:rsid w:val="00586C67"/>
    <w:rsid w:val="005873D0"/>
    <w:rsid w:val="00590045"/>
    <w:rsid w:val="00590393"/>
    <w:rsid w:val="00592A5E"/>
    <w:rsid w:val="00592BC0"/>
    <w:rsid w:val="0059450D"/>
    <w:rsid w:val="00597435"/>
    <w:rsid w:val="00597F49"/>
    <w:rsid w:val="005A0AAB"/>
    <w:rsid w:val="005A130F"/>
    <w:rsid w:val="005A16BD"/>
    <w:rsid w:val="005A3306"/>
    <w:rsid w:val="005A430E"/>
    <w:rsid w:val="005A43EE"/>
    <w:rsid w:val="005A4C4E"/>
    <w:rsid w:val="005A5A1F"/>
    <w:rsid w:val="005A6921"/>
    <w:rsid w:val="005A730A"/>
    <w:rsid w:val="005B0546"/>
    <w:rsid w:val="005B0D25"/>
    <w:rsid w:val="005B354A"/>
    <w:rsid w:val="005B42DD"/>
    <w:rsid w:val="005B47E4"/>
    <w:rsid w:val="005B4925"/>
    <w:rsid w:val="005B4CC9"/>
    <w:rsid w:val="005B542C"/>
    <w:rsid w:val="005B6FD0"/>
    <w:rsid w:val="005B71AC"/>
    <w:rsid w:val="005B7297"/>
    <w:rsid w:val="005B747D"/>
    <w:rsid w:val="005C0289"/>
    <w:rsid w:val="005C08A9"/>
    <w:rsid w:val="005C12A0"/>
    <w:rsid w:val="005C1FDF"/>
    <w:rsid w:val="005C44B2"/>
    <w:rsid w:val="005C4F7C"/>
    <w:rsid w:val="005C50D0"/>
    <w:rsid w:val="005C5243"/>
    <w:rsid w:val="005C6876"/>
    <w:rsid w:val="005C6ABF"/>
    <w:rsid w:val="005C6EBD"/>
    <w:rsid w:val="005C6F1C"/>
    <w:rsid w:val="005C7B29"/>
    <w:rsid w:val="005D0B68"/>
    <w:rsid w:val="005D1636"/>
    <w:rsid w:val="005D3ED8"/>
    <w:rsid w:val="005D4ECB"/>
    <w:rsid w:val="005D51BA"/>
    <w:rsid w:val="005D5B6A"/>
    <w:rsid w:val="005D76EB"/>
    <w:rsid w:val="005E0B2A"/>
    <w:rsid w:val="005E0E18"/>
    <w:rsid w:val="005E10A4"/>
    <w:rsid w:val="005E155D"/>
    <w:rsid w:val="005E1F7E"/>
    <w:rsid w:val="005E323D"/>
    <w:rsid w:val="005E3273"/>
    <w:rsid w:val="005E3293"/>
    <w:rsid w:val="005E371E"/>
    <w:rsid w:val="005E4519"/>
    <w:rsid w:val="005E4752"/>
    <w:rsid w:val="005E50D4"/>
    <w:rsid w:val="005E539C"/>
    <w:rsid w:val="005E5D15"/>
    <w:rsid w:val="005E6C54"/>
    <w:rsid w:val="005E6CC0"/>
    <w:rsid w:val="005E71F4"/>
    <w:rsid w:val="005E7BFE"/>
    <w:rsid w:val="005F05D6"/>
    <w:rsid w:val="005F112F"/>
    <w:rsid w:val="005F142D"/>
    <w:rsid w:val="005F250B"/>
    <w:rsid w:val="005F324F"/>
    <w:rsid w:val="005F3357"/>
    <w:rsid w:val="005F5413"/>
    <w:rsid w:val="005F6D0C"/>
    <w:rsid w:val="005F6D25"/>
    <w:rsid w:val="005F7D28"/>
    <w:rsid w:val="006017B7"/>
    <w:rsid w:val="00602214"/>
    <w:rsid w:val="00603004"/>
    <w:rsid w:val="00603C11"/>
    <w:rsid w:val="006040FB"/>
    <w:rsid w:val="006048AF"/>
    <w:rsid w:val="00605BB9"/>
    <w:rsid w:val="00610876"/>
    <w:rsid w:val="00611096"/>
    <w:rsid w:val="00611281"/>
    <w:rsid w:val="00612E5C"/>
    <w:rsid w:val="0061332E"/>
    <w:rsid w:val="006138D1"/>
    <w:rsid w:val="0061499C"/>
    <w:rsid w:val="00614B08"/>
    <w:rsid w:val="00621CD7"/>
    <w:rsid w:val="0062248E"/>
    <w:rsid w:val="006228E3"/>
    <w:rsid w:val="00623A78"/>
    <w:rsid w:val="00625096"/>
    <w:rsid w:val="00626527"/>
    <w:rsid w:val="0062709C"/>
    <w:rsid w:val="00630A03"/>
    <w:rsid w:val="00631647"/>
    <w:rsid w:val="00631B7C"/>
    <w:rsid w:val="006347E8"/>
    <w:rsid w:val="00635485"/>
    <w:rsid w:val="006377AF"/>
    <w:rsid w:val="00640CC9"/>
    <w:rsid w:val="00641F35"/>
    <w:rsid w:val="00642578"/>
    <w:rsid w:val="00643946"/>
    <w:rsid w:val="0064401C"/>
    <w:rsid w:val="00645024"/>
    <w:rsid w:val="00645A3E"/>
    <w:rsid w:val="0064602D"/>
    <w:rsid w:val="0064604C"/>
    <w:rsid w:val="006471A8"/>
    <w:rsid w:val="00647CB6"/>
    <w:rsid w:val="006510F3"/>
    <w:rsid w:val="0065281D"/>
    <w:rsid w:val="00653275"/>
    <w:rsid w:val="006532E2"/>
    <w:rsid w:val="006532EF"/>
    <w:rsid w:val="00654C2E"/>
    <w:rsid w:val="00655456"/>
    <w:rsid w:val="00655646"/>
    <w:rsid w:val="006563CF"/>
    <w:rsid w:val="0065713D"/>
    <w:rsid w:val="0066070D"/>
    <w:rsid w:val="006619AF"/>
    <w:rsid w:val="0066242D"/>
    <w:rsid w:val="0066251B"/>
    <w:rsid w:val="00663315"/>
    <w:rsid w:val="00664324"/>
    <w:rsid w:val="00665046"/>
    <w:rsid w:val="00670394"/>
    <w:rsid w:val="006720A1"/>
    <w:rsid w:val="006732B9"/>
    <w:rsid w:val="00673920"/>
    <w:rsid w:val="00673BD1"/>
    <w:rsid w:val="006740DC"/>
    <w:rsid w:val="00674124"/>
    <w:rsid w:val="006745A5"/>
    <w:rsid w:val="00675DCE"/>
    <w:rsid w:val="00676574"/>
    <w:rsid w:val="00676651"/>
    <w:rsid w:val="00676CE2"/>
    <w:rsid w:val="0067757F"/>
    <w:rsid w:val="00677641"/>
    <w:rsid w:val="00680098"/>
    <w:rsid w:val="00681E2E"/>
    <w:rsid w:val="00682A12"/>
    <w:rsid w:val="0068346B"/>
    <w:rsid w:val="00684081"/>
    <w:rsid w:val="00685005"/>
    <w:rsid w:val="00685016"/>
    <w:rsid w:val="0068624E"/>
    <w:rsid w:val="00687FB7"/>
    <w:rsid w:val="006911A1"/>
    <w:rsid w:val="006911DF"/>
    <w:rsid w:val="006928B4"/>
    <w:rsid w:val="006936D8"/>
    <w:rsid w:val="0069405C"/>
    <w:rsid w:val="006940B3"/>
    <w:rsid w:val="00696F53"/>
    <w:rsid w:val="00697428"/>
    <w:rsid w:val="00697C6B"/>
    <w:rsid w:val="006A2834"/>
    <w:rsid w:val="006A3F21"/>
    <w:rsid w:val="006A551F"/>
    <w:rsid w:val="006A6374"/>
    <w:rsid w:val="006A7088"/>
    <w:rsid w:val="006A7378"/>
    <w:rsid w:val="006B0147"/>
    <w:rsid w:val="006B0C37"/>
    <w:rsid w:val="006B13C9"/>
    <w:rsid w:val="006B17AC"/>
    <w:rsid w:val="006B276B"/>
    <w:rsid w:val="006B3427"/>
    <w:rsid w:val="006B3E9D"/>
    <w:rsid w:val="006B42C9"/>
    <w:rsid w:val="006B4940"/>
    <w:rsid w:val="006B543C"/>
    <w:rsid w:val="006B7002"/>
    <w:rsid w:val="006B704E"/>
    <w:rsid w:val="006B7189"/>
    <w:rsid w:val="006B768F"/>
    <w:rsid w:val="006B7F0B"/>
    <w:rsid w:val="006C0AA8"/>
    <w:rsid w:val="006C14AB"/>
    <w:rsid w:val="006C2464"/>
    <w:rsid w:val="006C24BB"/>
    <w:rsid w:val="006C2F90"/>
    <w:rsid w:val="006C3168"/>
    <w:rsid w:val="006C3353"/>
    <w:rsid w:val="006C3897"/>
    <w:rsid w:val="006C4523"/>
    <w:rsid w:val="006C4673"/>
    <w:rsid w:val="006C4B09"/>
    <w:rsid w:val="006C4FA1"/>
    <w:rsid w:val="006C6276"/>
    <w:rsid w:val="006C796E"/>
    <w:rsid w:val="006D003E"/>
    <w:rsid w:val="006D0A5E"/>
    <w:rsid w:val="006D3BCC"/>
    <w:rsid w:val="006D3E10"/>
    <w:rsid w:val="006D4351"/>
    <w:rsid w:val="006D486E"/>
    <w:rsid w:val="006D4C01"/>
    <w:rsid w:val="006D64D4"/>
    <w:rsid w:val="006D7443"/>
    <w:rsid w:val="006D75B6"/>
    <w:rsid w:val="006D7A00"/>
    <w:rsid w:val="006E062D"/>
    <w:rsid w:val="006E0CC5"/>
    <w:rsid w:val="006E1766"/>
    <w:rsid w:val="006E22CB"/>
    <w:rsid w:val="006E23D1"/>
    <w:rsid w:val="006E2EF5"/>
    <w:rsid w:val="006E35F3"/>
    <w:rsid w:val="006E36FB"/>
    <w:rsid w:val="006E3B3B"/>
    <w:rsid w:val="006E3F0A"/>
    <w:rsid w:val="006E40A4"/>
    <w:rsid w:val="006E6064"/>
    <w:rsid w:val="006E639A"/>
    <w:rsid w:val="006F0D19"/>
    <w:rsid w:val="006F1476"/>
    <w:rsid w:val="006F2558"/>
    <w:rsid w:val="006F2B81"/>
    <w:rsid w:val="006F3179"/>
    <w:rsid w:val="006F4718"/>
    <w:rsid w:val="006F68C1"/>
    <w:rsid w:val="007001C7"/>
    <w:rsid w:val="007005EA"/>
    <w:rsid w:val="0070117A"/>
    <w:rsid w:val="00701F6C"/>
    <w:rsid w:val="0070354E"/>
    <w:rsid w:val="00703B99"/>
    <w:rsid w:val="00703CEE"/>
    <w:rsid w:val="00703EBD"/>
    <w:rsid w:val="00704C03"/>
    <w:rsid w:val="007054B9"/>
    <w:rsid w:val="00705DFA"/>
    <w:rsid w:val="00707756"/>
    <w:rsid w:val="00710943"/>
    <w:rsid w:val="00710DF4"/>
    <w:rsid w:val="007111A7"/>
    <w:rsid w:val="00711223"/>
    <w:rsid w:val="00711E31"/>
    <w:rsid w:val="0071348E"/>
    <w:rsid w:val="00714146"/>
    <w:rsid w:val="00714EAD"/>
    <w:rsid w:val="0071521D"/>
    <w:rsid w:val="0071630A"/>
    <w:rsid w:val="00716434"/>
    <w:rsid w:val="007166D2"/>
    <w:rsid w:val="007169EC"/>
    <w:rsid w:val="00716C9F"/>
    <w:rsid w:val="007173A5"/>
    <w:rsid w:val="00720290"/>
    <w:rsid w:val="00720D9E"/>
    <w:rsid w:val="00720F64"/>
    <w:rsid w:val="0072127E"/>
    <w:rsid w:val="00723123"/>
    <w:rsid w:val="00724F18"/>
    <w:rsid w:val="00726DC2"/>
    <w:rsid w:val="007332E6"/>
    <w:rsid w:val="007334DE"/>
    <w:rsid w:val="0073401A"/>
    <w:rsid w:val="007340FE"/>
    <w:rsid w:val="00734611"/>
    <w:rsid w:val="00734809"/>
    <w:rsid w:val="00735384"/>
    <w:rsid w:val="007356F3"/>
    <w:rsid w:val="007362F7"/>
    <w:rsid w:val="00737DD3"/>
    <w:rsid w:val="007401F2"/>
    <w:rsid w:val="007414C6"/>
    <w:rsid w:val="00742179"/>
    <w:rsid w:val="007423F4"/>
    <w:rsid w:val="00742989"/>
    <w:rsid w:val="007429C9"/>
    <w:rsid w:val="00742C3C"/>
    <w:rsid w:val="00743C0C"/>
    <w:rsid w:val="00745850"/>
    <w:rsid w:val="00746028"/>
    <w:rsid w:val="007510B4"/>
    <w:rsid w:val="00751366"/>
    <w:rsid w:val="007522D4"/>
    <w:rsid w:val="007539C1"/>
    <w:rsid w:val="0075507A"/>
    <w:rsid w:val="00755C1E"/>
    <w:rsid w:val="00755C96"/>
    <w:rsid w:val="00755EE1"/>
    <w:rsid w:val="00755F82"/>
    <w:rsid w:val="007560D0"/>
    <w:rsid w:val="00756532"/>
    <w:rsid w:val="00756822"/>
    <w:rsid w:val="00757BC4"/>
    <w:rsid w:val="00762184"/>
    <w:rsid w:val="00762DEE"/>
    <w:rsid w:val="007644B3"/>
    <w:rsid w:val="00764B8C"/>
    <w:rsid w:val="00764E8B"/>
    <w:rsid w:val="0076518F"/>
    <w:rsid w:val="0076612E"/>
    <w:rsid w:val="00766387"/>
    <w:rsid w:val="00766C52"/>
    <w:rsid w:val="007670F1"/>
    <w:rsid w:val="00767139"/>
    <w:rsid w:val="00767FA7"/>
    <w:rsid w:val="007705D8"/>
    <w:rsid w:val="00771D96"/>
    <w:rsid w:val="00772011"/>
    <w:rsid w:val="0077255C"/>
    <w:rsid w:val="0077280E"/>
    <w:rsid w:val="0077292F"/>
    <w:rsid w:val="00772B0F"/>
    <w:rsid w:val="00773889"/>
    <w:rsid w:val="007745EA"/>
    <w:rsid w:val="00774780"/>
    <w:rsid w:val="0077696D"/>
    <w:rsid w:val="00776BE1"/>
    <w:rsid w:val="00780079"/>
    <w:rsid w:val="0078030B"/>
    <w:rsid w:val="00780E52"/>
    <w:rsid w:val="007820AF"/>
    <w:rsid w:val="007820FB"/>
    <w:rsid w:val="0078309E"/>
    <w:rsid w:val="00783BF5"/>
    <w:rsid w:val="00783D5A"/>
    <w:rsid w:val="007851AD"/>
    <w:rsid w:val="00786949"/>
    <w:rsid w:val="007908DD"/>
    <w:rsid w:val="00790B28"/>
    <w:rsid w:val="00790E56"/>
    <w:rsid w:val="00792292"/>
    <w:rsid w:val="00792F15"/>
    <w:rsid w:val="00795E36"/>
    <w:rsid w:val="00795F0F"/>
    <w:rsid w:val="00796DBB"/>
    <w:rsid w:val="00796FC8"/>
    <w:rsid w:val="00797827"/>
    <w:rsid w:val="007A0102"/>
    <w:rsid w:val="007A1AB1"/>
    <w:rsid w:val="007A27AE"/>
    <w:rsid w:val="007A2EB7"/>
    <w:rsid w:val="007A399D"/>
    <w:rsid w:val="007A4B0C"/>
    <w:rsid w:val="007A4CA1"/>
    <w:rsid w:val="007A500F"/>
    <w:rsid w:val="007A6745"/>
    <w:rsid w:val="007A7663"/>
    <w:rsid w:val="007A7906"/>
    <w:rsid w:val="007B08E4"/>
    <w:rsid w:val="007B0F85"/>
    <w:rsid w:val="007B18E7"/>
    <w:rsid w:val="007B2421"/>
    <w:rsid w:val="007B31FB"/>
    <w:rsid w:val="007B356B"/>
    <w:rsid w:val="007B5574"/>
    <w:rsid w:val="007B5AD5"/>
    <w:rsid w:val="007B6E45"/>
    <w:rsid w:val="007B720C"/>
    <w:rsid w:val="007B7542"/>
    <w:rsid w:val="007B7CA2"/>
    <w:rsid w:val="007C1742"/>
    <w:rsid w:val="007C213B"/>
    <w:rsid w:val="007C43B4"/>
    <w:rsid w:val="007C5A78"/>
    <w:rsid w:val="007C6E65"/>
    <w:rsid w:val="007D0741"/>
    <w:rsid w:val="007D0CF8"/>
    <w:rsid w:val="007D110D"/>
    <w:rsid w:val="007D147D"/>
    <w:rsid w:val="007D162F"/>
    <w:rsid w:val="007D21BA"/>
    <w:rsid w:val="007D2257"/>
    <w:rsid w:val="007D2862"/>
    <w:rsid w:val="007D2983"/>
    <w:rsid w:val="007D32BC"/>
    <w:rsid w:val="007D36DA"/>
    <w:rsid w:val="007D4075"/>
    <w:rsid w:val="007D4D29"/>
    <w:rsid w:val="007D57F9"/>
    <w:rsid w:val="007D63D6"/>
    <w:rsid w:val="007D6870"/>
    <w:rsid w:val="007E1252"/>
    <w:rsid w:val="007E1760"/>
    <w:rsid w:val="007E18CD"/>
    <w:rsid w:val="007E3A2D"/>
    <w:rsid w:val="007E518D"/>
    <w:rsid w:val="007E5D16"/>
    <w:rsid w:val="007E639B"/>
    <w:rsid w:val="007E6767"/>
    <w:rsid w:val="007E7004"/>
    <w:rsid w:val="007E75C9"/>
    <w:rsid w:val="007F0EAD"/>
    <w:rsid w:val="007F14CB"/>
    <w:rsid w:val="007F1CDA"/>
    <w:rsid w:val="007F21FC"/>
    <w:rsid w:val="007F2DB8"/>
    <w:rsid w:val="007F2EB7"/>
    <w:rsid w:val="007F3338"/>
    <w:rsid w:val="007F3C94"/>
    <w:rsid w:val="007F4AA2"/>
    <w:rsid w:val="007F63C8"/>
    <w:rsid w:val="007F7A10"/>
    <w:rsid w:val="00800268"/>
    <w:rsid w:val="00801240"/>
    <w:rsid w:val="00801E18"/>
    <w:rsid w:val="008022BF"/>
    <w:rsid w:val="00802BD5"/>
    <w:rsid w:val="00802D75"/>
    <w:rsid w:val="008039A5"/>
    <w:rsid w:val="00803B73"/>
    <w:rsid w:val="0080635A"/>
    <w:rsid w:val="00807AFE"/>
    <w:rsid w:val="00807D33"/>
    <w:rsid w:val="008104AD"/>
    <w:rsid w:val="00810C93"/>
    <w:rsid w:val="00810D13"/>
    <w:rsid w:val="0081168F"/>
    <w:rsid w:val="00812687"/>
    <w:rsid w:val="0081369A"/>
    <w:rsid w:val="00813C47"/>
    <w:rsid w:val="00813F08"/>
    <w:rsid w:val="00813F2F"/>
    <w:rsid w:val="008143C6"/>
    <w:rsid w:val="0081491F"/>
    <w:rsid w:val="00815233"/>
    <w:rsid w:val="008163FC"/>
    <w:rsid w:val="00816B16"/>
    <w:rsid w:val="00817344"/>
    <w:rsid w:val="0081793E"/>
    <w:rsid w:val="00817A8C"/>
    <w:rsid w:val="00820915"/>
    <w:rsid w:val="0082114A"/>
    <w:rsid w:val="00821323"/>
    <w:rsid w:val="00821976"/>
    <w:rsid w:val="00823978"/>
    <w:rsid w:val="00823CB3"/>
    <w:rsid w:val="00825818"/>
    <w:rsid w:val="00825A06"/>
    <w:rsid w:val="00825CE1"/>
    <w:rsid w:val="008269DB"/>
    <w:rsid w:val="00827762"/>
    <w:rsid w:val="00830C81"/>
    <w:rsid w:val="00831579"/>
    <w:rsid w:val="00833C1B"/>
    <w:rsid w:val="0083407D"/>
    <w:rsid w:val="008342C2"/>
    <w:rsid w:val="00834A0D"/>
    <w:rsid w:val="00836AAA"/>
    <w:rsid w:val="00836AB6"/>
    <w:rsid w:val="00836BE5"/>
    <w:rsid w:val="008378E2"/>
    <w:rsid w:val="008425EC"/>
    <w:rsid w:val="008433F0"/>
    <w:rsid w:val="00843450"/>
    <w:rsid w:val="008436BE"/>
    <w:rsid w:val="008442AD"/>
    <w:rsid w:val="00845B25"/>
    <w:rsid w:val="008469BA"/>
    <w:rsid w:val="0084737D"/>
    <w:rsid w:val="008504BF"/>
    <w:rsid w:val="00851046"/>
    <w:rsid w:val="00851B05"/>
    <w:rsid w:val="00851F6A"/>
    <w:rsid w:val="0085207E"/>
    <w:rsid w:val="008539A7"/>
    <w:rsid w:val="00853DFC"/>
    <w:rsid w:val="008541F6"/>
    <w:rsid w:val="00854473"/>
    <w:rsid w:val="008544DF"/>
    <w:rsid w:val="0085631B"/>
    <w:rsid w:val="00860EB7"/>
    <w:rsid w:val="008645C0"/>
    <w:rsid w:val="00864625"/>
    <w:rsid w:val="00864667"/>
    <w:rsid w:val="00865100"/>
    <w:rsid w:val="00865B02"/>
    <w:rsid w:val="008662BC"/>
    <w:rsid w:val="00867021"/>
    <w:rsid w:val="008674F2"/>
    <w:rsid w:val="0087042D"/>
    <w:rsid w:val="008712E2"/>
    <w:rsid w:val="00871513"/>
    <w:rsid w:val="00872398"/>
    <w:rsid w:val="00872950"/>
    <w:rsid w:val="00872D30"/>
    <w:rsid w:val="0087532A"/>
    <w:rsid w:val="00875BF4"/>
    <w:rsid w:val="00876580"/>
    <w:rsid w:val="0087665D"/>
    <w:rsid w:val="008802EC"/>
    <w:rsid w:val="008805CC"/>
    <w:rsid w:val="00881C8E"/>
    <w:rsid w:val="008820FA"/>
    <w:rsid w:val="00885069"/>
    <w:rsid w:val="008851A8"/>
    <w:rsid w:val="008865CE"/>
    <w:rsid w:val="00886978"/>
    <w:rsid w:val="00886ACF"/>
    <w:rsid w:val="00890722"/>
    <w:rsid w:val="008923D1"/>
    <w:rsid w:val="00892DFD"/>
    <w:rsid w:val="00894035"/>
    <w:rsid w:val="008948AC"/>
    <w:rsid w:val="00895493"/>
    <w:rsid w:val="00895B51"/>
    <w:rsid w:val="00896AC3"/>
    <w:rsid w:val="008A123E"/>
    <w:rsid w:val="008A1F4D"/>
    <w:rsid w:val="008A3672"/>
    <w:rsid w:val="008A47D4"/>
    <w:rsid w:val="008A4A4B"/>
    <w:rsid w:val="008A579A"/>
    <w:rsid w:val="008A6FB0"/>
    <w:rsid w:val="008A7B2D"/>
    <w:rsid w:val="008A7B99"/>
    <w:rsid w:val="008B0438"/>
    <w:rsid w:val="008B0544"/>
    <w:rsid w:val="008B060F"/>
    <w:rsid w:val="008B0FA8"/>
    <w:rsid w:val="008B1E68"/>
    <w:rsid w:val="008B200A"/>
    <w:rsid w:val="008B2A89"/>
    <w:rsid w:val="008B3113"/>
    <w:rsid w:val="008B3A56"/>
    <w:rsid w:val="008B48B9"/>
    <w:rsid w:val="008B5201"/>
    <w:rsid w:val="008B605D"/>
    <w:rsid w:val="008B6686"/>
    <w:rsid w:val="008B68E7"/>
    <w:rsid w:val="008B7E06"/>
    <w:rsid w:val="008C1D8D"/>
    <w:rsid w:val="008C3830"/>
    <w:rsid w:val="008C3FBD"/>
    <w:rsid w:val="008C4515"/>
    <w:rsid w:val="008C5423"/>
    <w:rsid w:val="008C6374"/>
    <w:rsid w:val="008C6808"/>
    <w:rsid w:val="008C7344"/>
    <w:rsid w:val="008C737D"/>
    <w:rsid w:val="008C7820"/>
    <w:rsid w:val="008C7ADE"/>
    <w:rsid w:val="008D0BE1"/>
    <w:rsid w:val="008D12D8"/>
    <w:rsid w:val="008D1D3F"/>
    <w:rsid w:val="008D1FE0"/>
    <w:rsid w:val="008D2C4A"/>
    <w:rsid w:val="008D32C4"/>
    <w:rsid w:val="008D49D0"/>
    <w:rsid w:val="008D5146"/>
    <w:rsid w:val="008D5D38"/>
    <w:rsid w:val="008D6B5C"/>
    <w:rsid w:val="008E0C43"/>
    <w:rsid w:val="008E22FC"/>
    <w:rsid w:val="008E26B7"/>
    <w:rsid w:val="008E38F0"/>
    <w:rsid w:val="008E5A96"/>
    <w:rsid w:val="008E6257"/>
    <w:rsid w:val="008E68FA"/>
    <w:rsid w:val="008F0CD8"/>
    <w:rsid w:val="008F1437"/>
    <w:rsid w:val="008F147A"/>
    <w:rsid w:val="008F1DC6"/>
    <w:rsid w:val="008F248F"/>
    <w:rsid w:val="008F2CAC"/>
    <w:rsid w:val="008F3438"/>
    <w:rsid w:val="008F41DF"/>
    <w:rsid w:val="008F5B5D"/>
    <w:rsid w:val="008F5FF8"/>
    <w:rsid w:val="008F6E0B"/>
    <w:rsid w:val="008F6FFC"/>
    <w:rsid w:val="008F7194"/>
    <w:rsid w:val="008F79B3"/>
    <w:rsid w:val="008F7A36"/>
    <w:rsid w:val="008F7BEF"/>
    <w:rsid w:val="00900ACE"/>
    <w:rsid w:val="00901B1B"/>
    <w:rsid w:val="00901D6C"/>
    <w:rsid w:val="009030B6"/>
    <w:rsid w:val="00905F56"/>
    <w:rsid w:val="0090622A"/>
    <w:rsid w:val="00910FF7"/>
    <w:rsid w:val="00911417"/>
    <w:rsid w:val="00912017"/>
    <w:rsid w:val="00912979"/>
    <w:rsid w:val="00914B05"/>
    <w:rsid w:val="00915B15"/>
    <w:rsid w:val="00915C9E"/>
    <w:rsid w:val="00916AB7"/>
    <w:rsid w:val="00916D1C"/>
    <w:rsid w:val="00917003"/>
    <w:rsid w:val="009170A4"/>
    <w:rsid w:val="0091755F"/>
    <w:rsid w:val="00920950"/>
    <w:rsid w:val="009209A2"/>
    <w:rsid w:val="00920B1B"/>
    <w:rsid w:val="00920C0B"/>
    <w:rsid w:val="00920C17"/>
    <w:rsid w:val="0092139F"/>
    <w:rsid w:val="009216BB"/>
    <w:rsid w:val="009219AF"/>
    <w:rsid w:val="0092209A"/>
    <w:rsid w:val="00923C85"/>
    <w:rsid w:val="0092404F"/>
    <w:rsid w:val="00924363"/>
    <w:rsid w:val="00924365"/>
    <w:rsid w:val="00925C6F"/>
    <w:rsid w:val="00925D24"/>
    <w:rsid w:val="00926360"/>
    <w:rsid w:val="009312AF"/>
    <w:rsid w:val="0093284A"/>
    <w:rsid w:val="009331A4"/>
    <w:rsid w:val="00933A81"/>
    <w:rsid w:val="00934DD0"/>
    <w:rsid w:val="00935533"/>
    <w:rsid w:val="0093589D"/>
    <w:rsid w:val="00935A74"/>
    <w:rsid w:val="00935CB9"/>
    <w:rsid w:val="00935D06"/>
    <w:rsid w:val="0093664D"/>
    <w:rsid w:val="00936935"/>
    <w:rsid w:val="00936AB3"/>
    <w:rsid w:val="00937F94"/>
    <w:rsid w:val="009403F5"/>
    <w:rsid w:val="00940EF9"/>
    <w:rsid w:val="00943DE4"/>
    <w:rsid w:val="00944158"/>
    <w:rsid w:val="00944693"/>
    <w:rsid w:val="0094476D"/>
    <w:rsid w:val="00944B20"/>
    <w:rsid w:val="0094542D"/>
    <w:rsid w:val="0094596E"/>
    <w:rsid w:val="00945BB3"/>
    <w:rsid w:val="009464CA"/>
    <w:rsid w:val="00946A68"/>
    <w:rsid w:val="009511F7"/>
    <w:rsid w:val="00952059"/>
    <w:rsid w:val="009524ED"/>
    <w:rsid w:val="009524EF"/>
    <w:rsid w:val="00952FB0"/>
    <w:rsid w:val="0095340E"/>
    <w:rsid w:val="00953551"/>
    <w:rsid w:val="00953742"/>
    <w:rsid w:val="009555B4"/>
    <w:rsid w:val="00956167"/>
    <w:rsid w:val="009566A0"/>
    <w:rsid w:val="009570CD"/>
    <w:rsid w:val="00957AF9"/>
    <w:rsid w:val="009616AA"/>
    <w:rsid w:val="00961AD1"/>
    <w:rsid w:val="009626CB"/>
    <w:rsid w:val="009650C2"/>
    <w:rsid w:val="00965540"/>
    <w:rsid w:val="00966192"/>
    <w:rsid w:val="00966689"/>
    <w:rsid w:val="00966A58"/>
    <w:rsid w:val="009675E5"/>
    <w:rsid w:val="00967FBD"/>
    <w:rsid w:val="00970AA2"/>
    <w:rsid w:val="00971B98"/>
    <w:rsid w:val="00971C10"/>
    <w:rsid w:val="00972DBE"/>
    <w:rsid w:val="00972E25"/>
    <w:rsid w:val="00974F5F"/>
    <w:rsid w:val="00976614"/>
    <w:rsid w:val="00976C4F"/>
    <w:rsid w:val="00977901"/>
    <w:rsid w:val="00980549"/>
    <w:rsid w:val="009809E5"/>
    <w:rsid w:val="009821AB"/>
    <w:rsid w:val="00982946"/>
    <w:rsid w:val="0098475E"/>
    <w:rsid w:val="00984BDE"/>
    <w:rsid w:val="00986207"/>
    <w:rsid w:val="00986E8C"/>
    <w:rsid w:val="009870C2"/>
    <w:rsid w:val="00987CBB"/>
    <w:rsid w:val="00990030"/>
    <w:rsid w:val="009902EB"/>
    <w:rsid w:val="009904FD"/>
    <w:rsid w:val="00990879"/>
    <w:rsid w:val="00991836"/>
    <w:rsid w:val="00994687"/>
    <w:rsid w:val="00995192"/>
    <w:rsid w:val="009957B5"/>
    <w:rsid w:val="009A0C29"/>
    <w:rsid w:val="009A0D86"/>
    <w:rsid w:val="009A1336"/>
    <w:rsid w:val="009A1902"/>
    <w:rsid w:val="009A1A64"/>
    <w:rsid w:val="009A220B"/>
    <w:rsid w:val="009A35ED"/>
    <w:rsid w:val="009A4B62"/>
    <w:rsid w:val="009A4F12"/>
    <w:rsid w:val="009A633F"/>
    <w:rsid w:val="009A66A1"/>
    <w:rsid w:val="009A67E0"/>
    <w:rsid w:val="009A7420"/>
    <w:rsid w:val="009A74F0"/>
    <w:rsid w:val="009A7C1C"/>
    <w:rsid w:val="009A7D88"/>
    <w:rsid w:val="009B0742"/>
    <w:rsid w:val="009B0EB5"/>
    <w:rsid w:val="009B1B3B"/>
    <w:rsid w:val="009B25C8"/>
    <w:rsid w:val="009B2787"/>
    <w:rsid w:val="009B2E40"/>
    <w:rsid w:val="009B34AC"/>
    <w:rsid w:val="009B3E8C"/>
    <w:rsid w:val="009B4432"/>
    <w:rsid w:val="009B50B5"/>
    <w:rsid w:val="009B581A"/>
    <w:rsid w:val="009B6DF4"/>
    <w:rsid w:val="009C0804"/>
    <w:rsid w:val="009C0AE8"/>
    <w:rsid w:val="009C0FFF"/>
    <w:rsid w:val="009C15D5"/>
    <w:rsid w:val="009C165F"/>
    <w:rsid w:val="009C238B"/>
    <w:rsid w:val="009C309C"/>
    <w:rsid w:val="009C3680"/>
    <w:rsid w:val="009C3C4F"/>
    <w:rsid w:val="009C4020"/>
    <w:rsid w:val="009C4CF3"/>
    <w:rsid w:val="009C4ED3"/>
    <w:rsid w:val="009C5567"/>
    <w:rsid w:val="009C6072"/>
    <w:rsid w:val="009C6C28"/>
    <w:rsid w:val="009C7D1C"/>
    <w:rsid w:val="009D1102"/>
    <w:rsid w:val="009D3B7B"/>
    <w:rsid w:val="009D3C99"/>
    <w:rsid w:val="009D3EA9"/>
    <w:rsid w:val="009D5485"/>
    <w:rsid w:val="009D605B"/>
    <w:rsid w:val="009E0922"/>
    <w:rsid w:val="009E15D1"/>
    <w:rsid w:val="009E1FF7"/>
    <w:rsid w:val="009E20EB"/>
    <w:rsid w:val="009E2958"/>
    <w:rsid w:val="009E2B3F"/>
    <w:rsid w:val="009E2BC8"/>
    <w:rsid w:val="009E2ECA"/>
    <w:rsid w:val="009E39AA"/>
    <w:rsid w:val="009E3EFC"/>
    <w:rsid w:val="009E566C"/>
    <w:rsid w:val="009E64FF"/>
    <w:rsid w:val="009E663E"/>
    <w:rsid w:val="009F2986"/>
    <w:rsid w:val="009F2BB9"/>
    <w:rsid w:val="009F2D53"/>
    <w:rsid w:val="009F329E"/>
    <w:rsid w:val="009F53E5"/>
    <w:rsid w:val="009F5500"/>
    <w:rsid w:val="009F699F"/>
    <w:rsid w:val="009F6C6D"/>
    <w:rsid w:val="00A039F0"/>
    <w:rsid w:val="00A05735"/>
    <w:rsid w:val="00A069C0"/>
    <w:rsid w:val="00A06EE4"/>
    <w:rsid w:val="00A075BD"/>
    <w:rsid w:val="00A11165"/>
    <w:rsid w:val="00A11234"/>
    <w:rsid w:val="00A11872"/>
    <w:rsid w:val="00A1234D"/>
    <w:rsid w:val="00A124D1"/>
    <w:rsid w:val="00A12A46"/>
    <w:rsid w:val="00A15C9B"/>
    <w:rsid w:val="00A15E7E"/>
    <w:rsid w:val="00A15E98"/>
    <w:rsid w:val="00A1623B"/>
    <w:rsid w:val="00A16CBC"/>
    <w:rsid w:val="00A16E68"/>
    <w:rsid w:val="00A16FA0"/>
    <w:rsid w:val="00A170A2"/>
    <w:rsid w:val="00A20248"/>
    <w:rsid w:val="00A2080F"/>
    <w:rsid w:val="00A21F68"/>
    <w:rsid w:val="00A21FF6"/>
    <w:rsid w:val="00A22018"/>
    <w:rsid w:val="00A25131"/>
    <w:rsid w:val="00A25D56"/>
    <w:rsid w:val="00A27998"/>
    <w:rsid w:val="00A30995"/>
    <w:rsid w:val="00A33086"/>
    <w:rsid w:val="00A3347B"/>
    <w:rsid w:val="00A3521B"/>
    <w:rsid w:val="00A366A1"/>
    <w:rsid w:val="00A379BB"/>
    <w:rsid w:val="00A400B3"/>
    <w:rsid w:val="00A41007"/>
    <w:rsid w:val="00A4152E"/>
    <w:rsid w:val="00A41A1E"/>
    <w:rsid w:val="00A42847"/>
    <w:rsid w:val="00A42D9C"/>
    <w:rsid w:val="00A438A0"/>
    <w:rsid w:val="00A43C58"/>
    <w:rsid w:val="00A44381"/>
    <w:rsid w:val="00A44B38"/>
    <w:rsid w:val="00A46E60"/>
    <w:rsid w:val="00A46F15"/>
    <w:rsid w:val="00A47385"/>
    <w:rsid w:val="00A47BE1"/>
    <w:rsid w:val="00A5005A"/>
    <w:rsid w:val="00A51060"/>
    <w:rsid w:val="00A51135"/>
    <w:rsid w:val="00A5194E"/>
    <w:rsid w:val="00A520E5"/>
    <w:rsid w:val="00A527C4"/>
    <w:rsid w:val="00A53AC2"/>
    <w:rsid w:val="00A53C79"/>
    <w:rsid w:val="00A545AC"/>
    <w:rsid w:val="00A54776"/>
    <w:rsid w:val="00A5519C"/>
    <w:rsid w:val="00A5566F"/>
    <w:rsid w:val="00A55874"/>
    <w:rsid w:val="00A5596C"/>
    <w:rsid w:val="00A55BC9"/>
    <w:rsid w:val="00A55F7C"/>
    <w:rsid w:val="00A56B04"/>
    <w:rsid w:val="00A572AB"/>
    <w:rsid w:val="00A57ED1"/>
    <w:rsid w:val="00A617D7"/>
    <w:rsid w:val="00A61BAA"/>
    <w:rsid w:val="00A62125"/>
    <w:rsid w:val="00A63B61"/>
    <w:rsid w:val="00A63B73"/>
    <w:rsid w:val="00A64C32"/>
    <w:rsid w:val="00A64E47"/>
    <w:rsid w:val="00A6715B"/>
    <w:rsid w:val="00A704C8"/>
    <w:rsid w:val="00A70563"/>
    <w:rsid w:val="00A71BB7"/>
    <w:rsid w:val="00A72C70"/>
    <w:rsid w:val="00A736B5"/>
    <w:rsid w:val="00A73BFF"/>
    <w:rsid w:val="00A73C58"/>
    <w:rsid w:val="00A747EF"/>
    <w:rsid w:val="00A74E57"/>
    <w:rsid w:val="00A76905"/>
    <w:rsid w:val="00A769FC"/>
    <w:rsid w:val="00A779EB"/>
    <w:rsid w:val="00A800D3"/>
    <w:rsid w:val="00A8157D"/>
    <w:rsid w:val="00A81906"/>
    <w:rsid w:val="00A82038"/>
    <w:rsid w:val="00A820E6"/>
    <w:rsid w:val="00A8251E"/>
    <w:rsid w:val="00A82A73"/>
    <w:rsid w:val="00A82B1E"/>
    <w:rsid w:val="00A83498"/>
    <w:rsid w:val="00A83758"/>
    <w:rsid w:val="00A84887"/>
    <w:rsid w:val="00A86DFF"/>
    <w:rsid w:val="00A8764C"/>
    <w:rsid w:val="00A914C6"/>
    <w:rsid w:val="00A918B8"/>
    <w:rsid w:val="00A94417"/>
    <w:rsid w:val="00A94BD0"/>
    <w:rsid w:val="00A9519D"/>
    <w:rsid w:val="00A969F2"/>
    <w:rsid w:val="00A97EC9"/>
    <w:rsid w:val="00AA14C0"/>
    <w:rsid w:val="00AA23AD"/>
    <w:rsid w:val="00AA282A"/>
    <w:rsid w:val="00AA2CCA"/>
    <w:rsid w:val="00AA3081"/>
    <w:rsid w:val="00AA420E"/>
    <w:rsid w:val="00AA4BE0"/>
    <w:rsid w:val="00AA5242"/>
    <w:rsid w:val="00AA57CD"/>
    <w:rsid w:val="00AA6976"/>
    <w:rsid w:val="00AA7068"/>
    <w:rsid w:val="00AB0469"/>
    <w:rsid w:val="00AB07BC"/>
    <w:rsid w:val="00AB10EF"/>
    <w:rsid w:val="00AB35D3"/>
    <w:rsid w:val="00AB54BE"/>
    <w:rsid w:val="00AB5F53"/>
    <w:rsid w:val="00AB61CE"/>
    <w:rsid w:val="00AB72C1"/>
    <w:rsid w:val="00AB733E"/>
    <w:rsid w:val="00AB735F"/>
    <w:rsid w:val="00AC222B"/>
    <w:rsid w:val="00AC31EA"/>
    <w:rsid w:val="00AC31FA"/>
    <w:rsid w:val="00AC3587"/>
    <w:rsid w:val="00AC3692"/>
    <w:rsid w:val="00AC36C4"/>
    <w:rsid w:val="00AC390B"/>
    <w:rsid w:val="00AC4BC6"/>
    <w:rsid w:val="00AC4C7F"/>
    <w:rsid w:val="00AC4DEA"/>
    <w:rsid w:val="00AC4E32"/>
    <w:rsid w:val="00AC5838"/>
    <w:rsid w:val="00AC74A9"/>
    <w:rsid w:val="00AC777C"/>
    <w:rsid w:val="00AC7BC3"/>
    <w:rsid w:val="00AD03AD"/>
    <w:rsid w:val="00AD1F0D"/>
    <w:rsid w:val="00AD2735"/>
    <w:rsid w:val="00AD3C13"/>
    <w:rsid w:val="00AD42F0"/>
    <w:rsid w:val="00AD4B95"/>
    <w:rsid w:val="00AD57E0"/>
    <w:rsid w:val="00AD5C7B"/>
    <w:rsid w:val="00AD5EFC"/>
    <w:rsid w:val="00AD6AB7"/>
    <w:rsid w:val="00AD6E38"/>
    <w:rsid w:val="00AE025A"/>
    <w:rsid w:val="00AE13A1"/>
    <w:rsid w:val="00AE1603"/>
    <w:rsid w:val="00AE28EA"/>
    <w:rsid w:val="00AE49BC"/>
    <w:rsid w:val="00AE4EFD"/>
    <w:rsid w:val="00AE5135"/>
    <w:rsid w:val="00AE5B97"/>
    <w:rsid w:val="00AE6482"/>
    <w:rsid w:val="00AF3384"/>
    <w:rsid w:val="00AF41B9"/>
    <w:rsid w:val="00AF4716"/>
    <w:rsid w:val="00AF495B"/>
    <w:rsid w:val="00AF4EE6"/>
    <w:rsid w:val="00AF59F9"/>
    <w:rsid w:val="00AF6315"/>
    <w:rsid w:val="00AF6BD2"/>
    <w:rsid w:val="00AF7496"/>
    <w:rsid w:val="00B00F20"/>
    <w:rsid w:val="00B0200F"/>
    <w:rsid w:val="00B02746"/>
    <w:rsid w:val="00B03459"/>
    <w:rsid w:val="00B03AB3"/>
    <w:rsid w:val="00B03D01"/>
    <w:rsid w:val="00B0485D"/>
    <w:rsid w:val="00B05176"/>
    <w:rsid w:val="00B05C62"/>
    <w:rsid w:val="00B05F07"/>
    <w:rsid w:val="00B0666B"/>
    <w:rsid w:val="00B078C8"/>
    <w:rsid w:val="00B07AEA"/>
    <w:rsid w:val="00B07FCC"/>
    <w:rsid w:val="00B10204"/>
    <w:rsid w:val="00B103FF"/>
    <w:rsid w:val="00B10A49"/>
    <w:rsid w:val="00B11C0F"/>
    <w:rsid w:val="00B120FB"/>
    <w:rsid w:val="00B1221D"/>
    <w:rsid w:val="00B12D28"/>
    <w:rsid w:val="00B12E7C"/>
    <w:rsid w:val="00B139D0"/>
    <w:rsid w:val="00B14DEF"/>
    <w:rsid w:val="00B1559D"/>
    <w:rsid w:val="00B15BF2"/>
    <w:rsid w:val="00B202A1"/>
    <w:rsid w:val="00B21210"/>
    <w:rsid w:val="00B214DE"/>
    <w:rsid w:val="00B22085"/>
    <w:rsid w:val="00B22FFB"/>
    <w:rsid w:val="00B23CDB"/>
    <w:rsid w:val="00B23FEE"/>
    <w:rsid w:val="00B24FD2"/>
    <w:rsid w:val="00B25146"/>
    <w:rsid w:val="00B253B8"/>
    <w:rsid w:val="00B2607A"/>
    <w:rsid w:val="00B2622F"/>
    <w:rsid w:val="00B302A3"/>
    <w:rsid w:val="00B30F02"/>
    <w:rsid w:val="00B31BF0"/>
    <w:rsid w:val="00B32E74"/>
    <w:rsid w:val="00B34824"/>
    <w:rsid w:val="00B34F36"/>
    <w:rsid w:val="00B35B80"/>
    <w:rsid w:val="00B375B5"/>
    <w:rsid w:val="00B4120A"/>
    <w:rsid w:val="00B42289"/>
    <w:rsid w:val="00B42491"/>
    <w:rsid w:val="00B428C2"/>
    <w:rsid w:val="00B42D93"/>
    <w:rsid w:val="00B42DE2"/>
    <w:rsid w:val="00B43933"/>
    <w:rsid w:val="00B470C7"/>
    <w:rsid w:val="00B47330"/>
    <w:rsid w:val="00B474A3"/>
    <w:rsid w:val="00B51272"/>
    <w:rsid w:val="00B51DB7"/>
    <w:rsid w:val="00B53621"/>
    <w:rsid w:val="00B53DA5"/>
    <w:rsid w:val="00B54434"/>
    <w:rsid w:val="00B545B9"/>
    <w:rsid w:val="00B555F0"/>
    <w:rsid w:val="00B5597D"/>
    <w:rsid w:val="00B55D33"/>
    <w:rsid w:val="00B573DA"/>
    <w:rsid w:val="00B57555"/>
    <w:rsid w:val="00B57576"/>
    <w:rsid w:val="00B57FF0"/>
    <w:rsid w:val="00B601FA"/>
    <w:rsid w:val="00B61A14"/>
    <w:rsid w:val="00B628CA"/>
    <w:rsid w:val="00B64659"/>
    <w:rsid w:val="00B6469F"/>
    <w:rsid w:val="00B64CEE"/>
    <w:rsid w:val="00B653C8"/>
    <w:rsid w:val="00B65F3A"/>
    <w:rsid w:val="00B662C0"/>
    <w:rsid w:val="00B6682A"/>
    <w:rsid w:val="00B67148"/>
    <w:rsid w:val="00B67782"/>
    <w:rsid w:val="00B67E16"/>
    <w:rsid w:val="00B702EB"/>
    <w:rsid w:val="00B727D9"/>
    <w:rsid w:val="00B73007"/>
    <w:rsid w:val="00B7308F"/>
    <w:rsid w:val="00B73D3F"/>
    <w:rsid w:val="00B745A9"/>
    <w:rsid w:val="00B75643"/>
    <w:rsid w:val="00B763B5"/>
    <w:rsid w:val="00B7776A"/>
    <w:rsid w:val="00B825E3"/>
    <w:rsid w:val="00B82C26"/>
    <w:rsid w:val="00B84D82"/>
    <w:rsid w:val="00B86938"/>
    <w:rsid w:val="00B869CF"/>
    <w:rsid w:val="00B90DCE"/>
    <w:rsid w:val="00B94181"/>
    <w:rsid w:val="00B963D2"/>
    <w:rsid w:val="00B96A5A"/>
    <w:rsid w:val="00BA12E6"/>
    <w:rsid w:val="00BA17F9"/>
    <w:rsid w:val="00BA310E"/>
    <w:rsid w:val="00BA365B"/>
    <w:rsid w:val="00BA4619"/>
    <w:rsid w:val="00BA51C8"/>
    <w:rsid w:val="00BA5A7C"/>
    <w:rsid w:val="00BB2270"/>
    <w:rsid w:val="00BB228C"/>
    <w:rsid w:val="00BB25D9"/>
    <w:rsid w:val="00BB302D"/>
    <w:rsid w:val="00BB3A06"/>
    <w:rsid w:val="00BB43CC"/>
    <w:rsid w:val="00BB4A94"/>
    <w:rsid w:val="00BB4F2C"/>
    <w:rsid w:val="00BB5C2A"/>
    <w:rsid w:val="00BB66AE"/>
    <w:rsid w:val="00BB7498"/>
    <w:rsid w:val="00BC108C"/>
    <w:rsid w:val="00BC10F5"/>
    <w:rsid w:val="00BC1717"/>
    <w:rsid w:val="00BC3DA8"/>
    <w:rsid w:val="00BC4124"/>
    <w:rsid w:val="00BC4438"/>
    <w:rsid w:val="00BC45D8"/>
    <w:rsid w:val="00BC5DC9"/>
    <w:rsid w:val="00BC6044"/>
    <w:rsid w:val="00BC6176"/>
    <w:rsid w:val="00BC6AF4"/>
    <w:rsid w:val="00BD00A2"/>
    <w:rsid w:val="00BD07FA"/>
    <w:rsid w:val="00BD09A7"/>
    <w:rsid w:val="00BD0DC0"/>
    <w:rsid w:val="00BD0FDE"/>
    <w:rsid w:val="00BD1887"/>
    <w:rsid w:val="00BD1DA9"/>
    <w:rsid w:val="00BD2AB4"/>
    <w:rsid w:val="00BD31C9"/>
    <w:rsid w:val="00BD3B2E"/>
    <w:rsid w:val="00BD3EBC"/>
    <w:rsid w:val="00BD4FFD"/>
    <w:rsid w:val="00BD5E3F"/>
    <w:rsid w:val="00BD6F77"/>
    <w:rsid w:val="00BD75C7"/>
    <w:rsid w:val="00BE18B1"/>
    <w:rsid w:val="00BE25FE"/>
    <w:rsid w:val="00BE268D"/>
    <w:rsid w:val="00BE3700"/>
    <w:rsid w:val="00BE4503"/>
    <w:rsid w:val="00BE47BF"/>
    <w:rsid w:val="00BE4C30"/>
    <w:rsid w:val="00BE4EC6"/>
    <w:rsid w:val="00BE5483"/>
    <w:rsid w:val="00BF0A96"/>
    <w:rsid w:val="00BF1911"/>
    <w:rsid w:val="00BF1F17"/>
    <w:rsid w:val="00BF5008"/>
    <w:rsid w:val="00BF55EC"/>
    <w:rsid w:val="00BF5B4B"/>
    <w:rsid w:val="00C00AD5"/>
    <w:rsid w:val="00C00C07"/>
    <w:rsid w:val="00C0478C"/>
    <w:rsid w:val="00C0513C"/>
    <w:rsid w:val="00C061F7"/>
    <w:rsid w:val="00C074C2"/>
    <w:rsid w:val="00C108C2"/>
    <w:rsid w:val="00C122B6"/>
    <w:rsid w:val="00C122C8"/>
    <w:rsid w:val="00C126D9"/>
    <w:rsid w:val="00C12918"/>
    <w:rsid w:val="00C1364F"/>
    <w:rsid w:val="00C15740"/>
    <w:rsid w:val="00C16186"/>
    <w:rsid w:val="00C16FEF"/>
    <w:rsid w:val="00C172BF"/>
    <w:rsid w:val="00C17762"/>
    <w:rsid w:val="00C2022F"/>
    <w:rsid w:val="00C213BE"/>
    <w:rsid w:val="00C21893"/>
    <w:rsid w:val="00C21DD6"/>
    <w:rsid w:val="00C23B18"/>
    <w:rsid w:val="00C23FA9"/>
    <w:rsid w:val="00C2494C"/>
    <w:rsid w:val="00C24F06"/>
    <w:rsid w:val="00C259AD"/>
    <w:rsid w:val="00C25F44"/>
    <w:rsid w:val="00C264ED"/>
    <w:rsid w:val="00C303A7"/>
    <w:rsid w:val="00C30F59"/>
    <w:rsid w:val="00C31480"/>
    <w:rsid w:val="00C31F6B"/>
    <w:rsid w:val="00C320E5"/>
    <w:rsid w:val="00C33854"/>
    <w:rsid w:val="00C33FDF"/>
    <w:rsid w:val="00C3475F"/>
    <w:rsid w:val="00C34E55"/>
    <w:rsid w:val="00C3553D"/>
    <w:rsid w:val="00C35A48"/>
    <w:rsid w:val="00C3604C"/>
    <w:rsid w:val="00C365A2"/>
    <w:rsid w:val="00C36E71"/>
    <w:rsid w:val="00C37018"/>
    <w:rsid w:val="00C376AE"/>
    <w:rsid w:val="00C37E8B"/>
    <w:rsid w:val="00C40ABE"/>
    <w:rsid w:val="00C40FBE"/>
    <w:rsid w:val="00C430D6"/>
    <w:rsid w:val="00C45121"/>
    <w:rsid w:val="00C457CA"/>
    <w:rsid w:val="00C46442"/>
    <w:rsid w:val="00C464AE"/>
    <w:rsid w:val="00C47BBD"/>
    <w:rsid w:val="00C50250"/>
    <w:rsid w:val="00C51AAC"/>
    <w:rsid w:val="00C521A5"/>
    <w:rsid w:val="00C52355"/>
    <w:rsid w:val="00C523F6"/>
    <w:rsid w:val="00C54A25"/>
    <w:rsid w:val="00C5511E"/>
    <w:rsid w:val="00C555D6"/>
    <w:rsid w:val="00C559A3"/>
    <w:rsid w:val="00C56066"/>
    <w:rsid w:val="00C56760"/>
    <w:rsid w:val="00C600EC"/>
    <w:rsid w:val="00C6036B"/>
    <w:rsid w:val="00C6165C"/>
    <w:rsid w:val="00C62686"/>
    <w:rsid w:val="00C64A55"/>
    <w:rsid w:val="00C64B39"/>
    <w:rsid w:val="00C65AFF"/>
    <w:rsid w:val="00C660DC"/>
    <w:rsid w:val="00C6626F"/>
    <w:rsid w:val="00C67297"/>
    <w:rsid w:val="00C701C8"/>
    <w:rsid w:val="00C702E9"/>
    <w:rsid w:val="00C7058D"/>
    <w:rsid w:val="00C70680"/>
    <w:rsid w:val="00C70A70"/>
    <w:rsid w:val="00C70BC7"/>
    <w:rsid w:val="00C70E57"/>
    <w:rsid w:val="00C71EAA"/>
    <w:rsid w:val="00C724F2"/>
    <w:rsid w:val="00C72C32"/>
    <w:rsid w:val="00C74989"/>
    <w:rsid w:val="00C74AD5"/>
    <w:rsid w:val="00C755ED"/>
    <w:rsid w:val="00C76248"/>
    <w:rsid w:val="00C7667C"/>
    <w:rsid w:val="00C76B22"/>
    <w:rsid w:val="00C76EB4"/>
    <w:rsid w:val="00C770E2"/>
    <w:rsid w:val="00C8035E"/>
    <w:rsid w:val="00C8054D"/>
    <w:rsid w:val="00C8059A"/>
    <w:rsid w:val="00C80CD2"/>
    <w:rsid w:val="00C81039"/>
    <w:rsid w:val="00C82CD7"/>
    <w:rsid w:val="00C833B1"/>
    <w:rsid w:val="00C833C8"/>
    <w:rsid w:val="00C835DB"/>
    <w:rsid w:val="00C83694"/>
    <w:rsid w:val="00C836A1"/>
    <w:rsid w:val="00C84612"/>
    <w:rsid w:val="00C84C3F"/>
    <w:rsid w:val="00C85907"/>
    <w:rsid w:val="00C85DB2"/>
    <w:rsid w:val="00C85E28"/>
    <w:rsid w:val="00C85FA6"/>
    <w:rsid w:val="00C871E7"/>
    <w:rsid w:val="00C87329"/>
    <w:rsid w:val="00C90432"/>
    <w:rsid w:val="00C9151A"/>
    <w:rsid w:val="00C92037"/>
    <w:rsid w:val="00C92C9B"/>
    <w:rsid w:val="00C931CB"/>
    <w:rsid w:val="00C93A1E"/>
    <w:rsid w:val="00C93C4B"/>
    <w:rsid w:val="00C93FD9"/>
    <w:rsid w:val="00C95766"/>
    <w:rsid w:val="00C961DE"/>
    <w:rsid w:val="00C96437"/>
    <w:rsid w:val="00C96962"/>
    <w:rsid w:val="00C97106"/>
    <w:rsid w:val="00C9788F"/>
    <w:rsid w:val="00CA0293"/>
    <w:rsid w:val="00CA6537"/>
    <w:rsid w:val="00CA712B"/>
    <w:rsid w:val="00CA7819"/>
    <w:rsid w:val="00CA7C7B"/>
    <w:rsid w:val="00CB0796"/>
    <w:rsid w:val="00CB0831"/>
    <w:rsid w:val="00CB21D7"/>
    <w:rsid w:val="00CB2B7E"/>
    <w:rsid w:val="00CB32E6"/>
    <w:rsid w:val="00CB3693"/>
    <w:rsid w:val="00CB48B6"/>
    <w:rsid w:val="00CB5322"/>
    <w:rsid w:val="00CB5E16"/>
    <w:rsid w:val="00CB69DF"/>
    <w:rsid w:val="00CB7D84"/>
    <w:rsid w:val="00CC01C5"/>
    <w:rsid w:val="00CC1599"/>
    <w:rsid w:val="00CC1689"/>
    <w:rsid w:val="00CC1A06"/>
    <w:rsid w:val="00CC1AC0"/>
    <w:rsid w:val="00CC1BFB"/>
    <w:rsid w:val="00CC2B3F"/>
    <w:rsid w:val="00CC33F5"/>
    <w:rsid w:val="00CC55A2"/>
    <w:rsid w:val="00CC5F43"/>
    <w:rsid w:val="00CC696B"/>
    <w:rsid w:val="00CD06F0"/>
    <w:rsid w:val="00CD0BE5"/>
    <w:rsid w:val="00CD284F"/>
    <w:rsid w:val="00CD302B"/>
    <w:rsid w:val="00CD33BB"/>
    <w:rsid w:val="00CD40C6"/>
    <w:rsid w:val="00CD4131"/>
    <w:rsid w:val="00CD6218"/>
    <w:rsid w:val="00CD759D"/>
    <w:rsid w:val="00CD7772"/>
    <w:rsid w:val="00CE0024"/>
    <w:rsid w:val="00CE0440"/>
    <w:rsid w:val="00CE1578"/>
    <w:rsid w:val="00CE170B"/>
    <w:rsid w:val="00CE2790"/>
    <w:rsid w:val="00CE38AD"/>
    <w:rsid w:val="00CE410C"/>
    <w:rsid w:val="00CE4754"/>
    <w:rsid w:val="00CE4BBC"/>
    <w:rsid w:val="00CE5230"/>
    <w:rsid w:val="00CE5E12"/>
    <w:rsid w:val="00CE6BB2"/>
    <w:rsid w:val="00CE6C07"/>
    <w:rsid w:val="00CE6D9F"/>
    <w:rsid w:val="00CE7A9D"/>
    <w:rsid w:val="00CE7AD7"/>
    <w:rsid w:val="00CE7C57"/>
    <w:rsid w:val="00CF03EA"/>
    <w:rsid w:val="00CF07E4"/>
    <w:rsid w:val="00CF0D4B"/>
    <w:rsid w:val="00CF1336"/>
    <w:rsid w:val="00CF2735"/>
    <w:rsid w:val="00CF3010"/>
    <w:rsid w:val="00CF31BC"/>
    <w:rsid w:val="00CF3C7A"/>
    <w:rsid w:val="00CF40C7"/>
    <w:rsid w:val="00CF4A18"/>
    <w:rsid w:val="00CF4F60"/>
    <w:rsid w:val="00CF68EA"/>
    <w:rsid w:val="00CF6A54"/>
    <w:rsid w:val="00CF7F2E"/>
    <w:rsid w:val="00D0030D"/>
    <w:rsid w:val="00D00869"/>
    <w:rsid w:val="00D00AFA"/>
    <w:rsid w:val="00D0127A"/>
    <w:rsid w:val="00D014B8"/>
    <w:rsid w:val="00D014D9"/>
    <w:rsid w:val="00D014FB"/>
    <w:rsid w:val="00D0151B"/>
    <w:rsid w:val="00D01F67"/>
    <w:rsid w:val="00D02338"/>
    <w:rsid w:val="00D02F57"/>
    <w:rsid w:val="00D03C26"/>
    <w:rsid w:val="00D0474B"/>
    <w:rsid w:val="00D04AAE"/>
    <w:rsid w:val="00D064A1"/>
    <w:rsid w:val="00D067AA"/>
    <w:rsid w:val="00D06975"/>
    <w:rsid w:val="00D06ACA"/>
    <w:rsid w:val="00D070F8"/>
    <w:rsid w:val="00D0723D"/>
    <w:rsid w:val="00D07CAA"/>
    <w:rsid w:val="00D07CEF"/>
    <w:rsid w:val="00D103B6"/>
    <w:rsid w:val="00D11139"/>
    <w:rsid w:val="00D12022"/>
    <w:rsid w:val="00D13AD4"/>
    <w:rsid w:val="00D14225"/>
    <w:rsid w:val="00D161C7"/>
    <w:rsid w:val="00D1620C"/>
    <w:rsid w:val="00D16E12"/>
    <w:rsid w:val="00D178CA"/>
    <w:rsid w:val="00D201CD"/>
    <w:rsid w:val="00D2025F"/>
    <w:rsid w:val="00D20327"/>
    <w:rsid w:val="00D21621"/>
    <w:rsid w:val="00D23110"/>
    <w:rsid w:val="00D23159"/>
    <w:rsid w:val="00D23647"/>
    <w:rsid w:val="00D24E32"/>
    <w:rsid w:val="00D25A58"/>
    <w:rsid w:val="00D26DBC"/>
    <w:rsid w:val="00D2740F"/>
    <w:rsid w:val="00D30164"/>
    <w:rsid w:val="00D30D86"/>
    <w:rsid w:val="00D318A9"/>
    <w:rsid w:val="00D3445C"/>
    <w:rsid w:val="00D34899"/>
    <w:rsid w:val="00D35069"/>
    <w:rsid w:val="00D35DA0"/>
    <w:rsid w:val="00D36800"/>
    <w:rsid w:val="00D36CEC"/>
    <w:rsid w:val="00D41593"/>
    <w:rsid w:val="00D41740"/>
    <w:rsid w:val="00D438A0"/>
    <w:rsid w:val="00D440EC"/>
    <w:rsid w:val="00D449BC"/>
    <w:rsid w:val="00D44EB1"/>
    <w:rsid w:val="00D4506E"/>
    <w:rsid w:val="00D45707"/>
    <w:rsid w:val="00D4572F"/>
    <w:rsid w:val="00D46310"/>
    <w:rsid w:val="00D470FB"/>
    <w:rsid w:val="00D4725D"/>
    <w:rsid w:val="00D472C2"/>
    <w:rsid w:val="00D50C04"/>
    <w:rsid w:val="00D50E14"/>
    <w:rsid w:val="00D51724"/>
    <w:rsid w:val="00D51EBF"/>
    <w:rsid w:val="00D529F7"/>
    <w:rsid w:val="00D533D7"/>
    <w:rsid w:val="00D53CDA"/>
    <w:rsid w:val="00D56793"/>
    <w:rsid w:val="00D56EB6"/>
    <w:rsid w:val="00D57076"/>
    <w:rsid w:val="00D626B3"/>
    <w:rsid w:val="00D626B4"/>
    <w:rsid w:val="00D62A5F"/>
    <w:rsid w:val="00D62CEA"/>
    <w:rsid w:val="00D64152"/>
    <w:rsid w:val="00D64364"/>
    <w:rsid w:val="00D64B80"/>
    <w:rsid w:val="00D64EFE"/>
    <w:rsid w:val="00D66366"/>
    <w:rsid w:val="00D67BBC"/>
    <w:rsid w:val="00D706D1"/>
    <w:rsid w:val="00D710B0"/>
    <w:rsid w:val="00D71D58"/>
    <w:rsid w:val="00D72BA7"/>
    <w:rsid w:val="00D75929"/>
    <w:rsid w:val="00D76CF9"/>
    <w:rsid w:val="00D76FE9"/>
    <w:rsid w:val="00D771EC"/>
    <w:rsid w:val="00D77B9F"/>
    <w:rsid w:val="00D77D6A"/>
    <w:rsid w:val="00D80511"/>
    <w:rsid w:val="00D81485"/>
    <w:rsid w:val="00D8150A"/>
    <w:rsid w:val="00D82063"/>
    <w:rsid w:val="00D821A7"/>
    <w:rsid w:val="00D825F9"/>
    <w:rsid w:val="00D82642"/>
    <w:rsid w:val="00D8272E"/>
    <w:rsid w:val="00D8377B"/>
    <w:rsid w:val="00D83D18"/>
    <w:rsid w:val="00D83FDA"/>
    <w:rsid w:val="00D84B77"/>
    <w:rsid w:val="00D86586"/>
    <w:rsid w:val="00D86CB3"/>
    <w:rsid w:val="00D90180"/>
    <w:rsid w:val="00D904A2"/>
    <w:rsid w:val="00D9060E"/>
    <w:rsid w:val="00D90DAF"/>
    <w:rsid w:val="00D90DDF"/>
    <w:rsid w:val="00D911C7"/>
    <w:rsid w:val="00D939AB"/>
    <w:rsid w:val="00D96240"/>
    <w:rsid w:val="00D96B00"/>
    <w:rsid w:val="00DA13FB"/>
    <w:rsid w:val="00DA2B78"/>
    <w:rsid w:val="00DA2DE6"/>
    <w:rsid w:val="00DA3375"/>
    <w:rsid w:val="00DA41DF"/>
    <w:rsid w:val="00DA43CB"/>
    <w:rsid w:val="00DA4D92"/>
    <w:rsid w:val="00DA4F9E"/>
    <w:rsid w:val="00DA793A"/>
    <w:rsid w:val="00DB0049"/>
    <w:rsid w:val="00DB10E0"/>
    <w:rsid w:val="00DB12DD"/>
    <w:rsid w:val="00DB14A4"/>
    <w:rsid w:val="00DB188A"/>
    <w:rsid w:val="00DB28C2"/>
    <w:rsid w:val="00DB485B"/>
    <w:rsid w:val="00DB5241"/>
    <w:rsid w:val="00DC2652"/>
    <w:rsid w:val="00DC2C45"/>
    <w:rsid w:val="00DC43DC"/>
    <w:rsid w:val="00DC485F"/>
    <w:rsid w:val="00DC4C1C"/>
    <w:rsid w:val="00DC6589"/>
    <w:rsid w:val="00DC67C7"/>
    <w:rsid w:val="00DC6D43"/>
    <w:rsid w:val="00DC71BA"/>
    <w:rsid w:val="00DC7343"/>
    <w:rsid w:val="00DC7390"/>
    <w:rsid w:val="00DC77D3"/>
    <w:rsid w:val="00DD0AF9"/>
    <w:rsid w:val="00DD0E8C"/>
    <w:rsid w:val="00DD0FD5"/>
    <w:rsid w:val="00DD2B0B"/>
    <w:rsid w:val="00DD2F8A"/>
    <w:rsid w:val="00DD3491"/>
    <w:rsid w:val="00DD39F6"/>
    <w:rsid w:val="00DD42E2"/>
    <w:rsid w:val="00DD625C"/>
    <w:rsid w:val="00DD6E39"/>
    <w:rsid w:val="00DD6F38"/>
    <w:rsid w:val="00DE06D6"/>
    <w:rsid w:val="00DE10AD"/>
    <w:rsid w:val="00DE117C"/>
    <w:rsid w:val="00DE2008"/>
    <w:rsid w:val="00DE21B7"/>
    <w:rsid w:val="00DE3A7A"/>
    <w:rsid w:val="00DE434D"/>
    <w:rsid w:val="00DE4724"/>
    <w:rsid w:val="00DE4867"/>
    <w:rsid w:val="00DE543F"/>
    <w:rsid w:val="00DE5794"/>
    <w:rsid w:val="00DE6C9D"/>
    <w:rsid w:val="00DE728E"/>
    <w:rsid w:val="00DE7C60"/>
    <w:rsid w:val="00DE7D1F"/>
    <w:rsid w:val="00DF17C4"/>
    <w:rsid w:val="00DF30FC"/>
    <w:rsid w:val="00DF5969"/>
    <w:rsid w:val="00DF5F0B"/>
    <w:rsid w:val="00DF60D2"/>
    <w:rsid w:val="00E02328"/>
    <w:rsid w:val="00E02C87"/>
    <w:rsid w:val="00E038E9"/>
    <w:rsid w:val="00E042DF"/>
    <w:rsid w:val="00E04C6F"/>
    <w:rsid w:val="00E050FA"/>
    <w:rsid w:val="00E0699F"/>
    <w:rsid w:val="00E06DD2"/>
    <w:rsid w:val="00E07E88"/>
    <w:rsid w:val="00E1053B"/>
    <w:rsid w:val="00E1060E"/>
    <w:rsid w:val="00E10A06"/>
    <w:rsid w:val="00E111A0"/>
    <w:rsid w:val="00E1230D"/>
    <w:rsid w:val="00E128F9"/>
    <w:rsid w:val="00E12F47"/>
    <w:rsid w:val="00E154E1"/>
    <w:rsid w:val="00E16605"/>
    <w:rsid w:val="00E166D2"/>
    <w:rsid w:val="00E17716"/>
    <w:rsid w:val="00E20081"/>
    <w:rsid w:val="00E227B1"/>
    <w:rsid w:val="00E22AB4"/>
    <w:rsid w:val="00E22C66"/>
    <w:rsid w:val="00E23674"/>
    <w:rsid w:val="00E2463C"/>
    <w:rsid w:val="00E254BE"/>
    <w:rsid w:val="00E262D3"/>
    <w:rsid w:val="00E27783"/>
    <w:rsid w:val="00E30CDD"/>
    <w:rsid w:val="00E30E37"/>
    <w:rsid w:val="00E30EF4"/>
    <w:rsid w:val="00E33385"/>
    <w:rsid w:val="00E33FC8"/>
    <w:rsid w:val="00E341A8"/>
    <w:rsid w:val="00E34508"/>
    <w:rsid w:val="00E34B57"/>
    <w:rsid w:val="00E3608B"/>
    <w:rsid w:val="00E366F6"/>
    <w:rsid w:val="00E377E0"/>
    <w:rsid w:val="00E37EAE"/>
    <w:rsid w:val="00E40798"/>
    <w:rsid w:val="00E40AD8"/>
    <w:rsid w:val="00E40BE2"/>
    <w:rsid w:val="00E41618"/>
    <w:rsid w:val="00E42684"/>
    <w:rsid w:val="00E43787"/>
    <w:rsid w:val="00E448AB"/>
    <w:rsid w:val="00E44DB7"/>
    <w:rsid w:val="00E455A3"/>
    <w:rsid w:val="00E456DC"/>
    <w:rsid w:val="00E46C38"/>
    <w:rsid w:val="00E46F9A"/>
    <w:rsid w:val="00E47762"/>
    <w:rsid w:val="00E5057E"/>
    <w:rsid w:val="00E5089A"/>
    <w:rsid w:val="00E51643"/>
    <w:rsid w:val="00E54F20"/>
    <w:rsid w:val="00E555A5"/>
    <w:rsid w:val="00E55990"/>
    <w:rsid w:val="00E56353"/>
    <w:rsid w:val="00E568A4"/>
    <w:rsid w:val="00E56A00"/>
    <w:rsid w:val="00E60457"/>
    <w:rsid w:val="00E60814"/>
    <w:rsid w:val="00E6092D"/>
    <w:rsid w:val="00E630E0"/>
    <w:rsid w:val="00E63655"/>
    <w:rsid w:val="00E648FF"/>
    <w:rsid w:val="00E6559D"/>
    <w:rsid w:val="00E65643"/>
    <w:rsid w:val="00E662CC"/>
    <w:rsid w:val="00E666A0"/>
    <w:rsid w:val="00E66F59"/>
    <w:rsid w:val="00E675DA"/>
    <w:rsid w:val="00E677DC"/>
    <w:rsid w:val="00E703DF"/>
    <w:rsid w:val="00E70600"/>
    <w:rsid w:val="00E70C7C"/>
    <w:rsid w:val="00E70EF1"/>
    <w:rsid w:val="00E7199F"/>
    <w:rsid w:val="00E746B9"/>
    <w:rsid w:val="00E75ACF"/>
    <w:rsid w:val="00E8104A"/>
    <w:rsid w:val="00E81ABD"/>
    <w:rsid w:val="00E81F84"/>
    <w:rsid w:val="00E82ABF"/>
    <w:rsid w:val="00E83ED8"/>
    <w:rsid w:val="00E842A5"/>
    <w:rsid w:val="00E849F1"/>
    <w:rsid w:val="00E876FC"/>
    <w:rsid w:val="00E901DF"/>
    <w:rsid w:val="00E90B68"/>
    <w:rsid w:val="00E91CC9"/>
    <w:rsid w:val="00E92B76"/>
    <w:rsid w:val="00E92D07"/>
    <w:rsid w:val="00E94540"/>
    <w:rsid w:val="00E94AB0"/>
    <w:rsid w:val="00E94D4D"/>
    <w:rsid w:val="00E95060"/>
    <w:rsid w:val="00E9610A"/>
    <w:rsid w:val="00E97607"/>
    <w:rsid w:val="00EA17D9"/>
    <w:rsid w:val="00EA2857"/>
    <w:rsid w:val="00EA3918"/>
    <w:rsid w:val="00EA41C3"/>
    <w:rsid w:val="00EA42F2"/>
    <w:rsid w:val="00EA6467"/>
    <w:rsid w:val="00EA6E7A"/>
    <w:rsid w:val="00EA76DF"/>
    <w:rsid w:val="00EB0526"/>
    <w:rsid w:val="00EB059C"/>
    <w:rsid w:val="00EB31FE"/>
    <w:rsid w:val="00EB3843"/>
    <w:rsid w:val="00EB4A0A"/>
    <w:rsid w:val="00EB67FE"/>
    <w:rsid w:val="00EB7493"/>
    <w:rsid w:val="00EB780A"/>
    <w:rsid w:val="00EB7865"/>
    <w:rsid w:val="00EC0586"/>
    <w:rsid w:val="00EC1864"/>
    <w:rsid w:val="00EC2A3D"/>
    <w:rsid w:val="00EC382D"/>
    <w:rsid w:val="00EC3B68"/>
    <w:rsid w:val="00EC5914"/>
    <w:rsid w:val="00EC68F6"/>
    <w:rsid w:val="00EC6CED"/>
    <w:rsid w:val="00ED0B7F"/>
    <w:rsid w:val="00ED14EC"/>
    <w:rsid w:val="00ED2BE0"/>
    <w:rsid w:val="00ED33B3"/>
    <w:rsid w:val="00ED4A5E"/>
    <w:rsid w:val="00ED533B"/>
    <w:rsid w:val="00ED55E7"/>
    <w:rsid w:val="00EE0E8D"/>
    <w:rsid w:val="00EE233F"/>
    <w:rsid w:val="00EE26C9"/>
    <w:rsid w:val="00EE3826"/>
    <w:rsid w:val="00EE384C"/>
    <w:rsid w:val="00EE4940"/>
    <w:rsid w:val="00EF036B"/>
    <w:rsid w:val="00EF03EE"/>
    <w:rsid w:val="00EF0A62"/>
    <w:rsid w:val="00EF130F"/>
    <w:rsid w:val="00EF226B"/>
    <w:rsid w:val="00EF22BE"/>
    <w:rsid w:val="00EF2DF4"/>
    <w:rsid w:val="00EF3381"/>
    <w:rsid w:val="00EF3E11"/>
    <w:rsid w:val="00EF433E"/>
    <w:rsid w:val="00EF4BEB"/>
    <w:rsid w:val="00EF56F2"/>
    <w:rsid w:val="00EF5951"/>
    <w:rsid w:val="00EF6165"/>
    <w:rsid w:val="00EF7514"/>
    <w:rsid w:val="00EF7631"/>
    <w:rsid w:val="00EF7ED2"/>
    <w:rsid w:val="00F0055E"/>
    <w:rsid w:val="00F02871"/>
    <w:rsid w:val="00F03CC7"/>
    <w:rsid w:val="00F05CE4"/>
    <w:rsid w:val="00F0684C"/>
    <w:rsid w:val="00F071FF"/>
    <w:rsid w:val="00F11356"/>
    <w:rsid w:val="00F114FF"/>
    <w:rsid w:val="00F11682"/>
    <w:rsid w:val="00F11796"/>
    <w:rsid w:val="00F11C45"/>
    <w:rsid w:val="00F1670A"/>
    <w:rsid w:val="00F17719"/>
    <w:rsid w:val="00F204C4"/>
    <w:rsid w:val="00F2164E"/>
    <w:rsid w:val="00F22D74"/>
    <w:rsid w:val="00F23450"/>
    <w:rsid w:val="00F2373F"/>
    <w:rsid w:val="00F23756"/>
    <w:rsid w:val="00F24063"/>
    <w:rsid w:val="00F2460B"/>
    <w:rsid w:val="00F2473C"/>
    <w:rsid w:val="00F250D0"/>
    <w:rsid w:val="00F30748"/>
    <w:rsid w:val="00F32D3B"/>
    <w:rsid w:val="00F34E82"/>
    <w:rsid w:val="00F3539C"/>
    <w:rsid w:val="00F35E08"/>
    <w:rsid w:val="00F360D6"/>
    <w:rsid w:val="00F3684D"/>
    <w:rsid w:val="00F369A3"/>
    <w:rsid w:val="00F36B82"/>
    <w:rsid w:val="00F36CD0"/>
    <w:rsid w:val="00F3791B"/>
    <w:rsid w:val="00F40439"/>
    <w:rsid w:val="00F40CF1"/>
    <w:rsid w:val="00F40D8E"/>
    <w:rsid w:val="00F40E21"/>
    <w:rsid w:val="00F4182F"/>
    <w:rsid w:val="00F42321"/>
    <w:rsid w:val="00F4249A"/>
    <w:rsid w:val="00F431D9"/>
    <w:rsid w:val="00F43FE5"/>
    <w:rsid w:val="00F456A5"/>
    <w:rsid w:val="00F45F1E"/>
    <w:rsid w:val="00F47728"/>
    <w:rsid w:val="00F52B86"/>
    <w:rsid w:val="00F53701"/>
    <w:rsid w:val="00F54079"/>
    <w:rsid w:val="00F569E5"/>
    <w:rsid w:val="00F57605"/>
    <w:rsid w:val="00F601EE"/>
    <w:rsid w:val="00F60225"/>
    <w:rsid w:val="00F6078F"/>
    <w:rsid w:val="00F61695"/>
    <w:rsid w:val="00F61A90"/>
    <w:rsid w:val="00F61E5C"/>
    <w:rsid w:val="00F65225"/>
    <w:rsid w:val="00F656B4"/>
    <w:rsid w:val="00F65847"/>
    <w:rsid w:val="00F673EB"/>
    <w:rsid w:val="00F67789"/>
    <w:rsid w:val="00F67DAD"/>
    <w:rsid w:val="00F67F30"/>
    <w:rsid w:val="00F704C8"/>
    <w:rsid w:val="00F708E3"/>
    <w:rsid w:val="00F7183E"/>
    <w:rsid w:val="00F72A27"/>
    <w:rsid w:val="00F73CDF"/>
    <w:rsid w:val="00F74011"/>
    <w:rsid w:val="00F74067"/>
    <w:rsid w:val="00F743BD"/>
    <w:rsid w:val="00F75592"/>
    <w:rsid w:val="00F756E3"/>
    <w:rsid w:val="00F75C01"/>
    <w:rsid w:val="00F7640B"/>
    <w:rsid w:val="00F768A3"/>
    <w:rsid w:val="00F768C8"/>
    <w:rsid w:val="00F76967"/>
    <w:rsid w:val="00F77361"/>
    <w:rsid w:val="00F80FF8"/>
    <w:rsid w:val="00F81CDA"/>
    <w:rsid w:val="00F836FF"/>
    <w:rsid w:val="00F84335"/>
    <w:rsid w:val="00F85A35"/>
    <w:rsid w:val="00F860A3"/>
    <w:rsid w:val="00F862AE"/>
    <w:rsid w:val="00F86558"/>
    <w:rsid w:val="00F865B1"/>
    <w:rsid w:val="00F8669A"/>
    <w:rsid w:val="00F901CE"/>
    <w:rsid w:val="00F91852"/>
    <w:rsid w:val="00F922EC"/>
    <w:rsid w:val="00F95C0C"/>
    <w:rsid w:val="00F95CC5"/>
    <w:rsid w:val="00F96D11"/>
    <w:rsid w:val="00FA0B3C"/>
    <w:rsid w:val="00FA2535"/>
    <w:rsid w:val="00FA6618"/>
    <w:rsid w:val="00FA69C9"/>
    <w:rsid w:val="00FA7D07"/>
    <w:rsid w:val="00FA7D37"/>
    <w:rsid w:val="00FB267D"/>
    <w:rsid w:val="00FB2B3F"/>
    <w:rsid w:val="00FB2DAA"/>
    <w:rsid w:val="00FB5B41"/>
    <w:rsid w:val="00FB5F71"/>
    <w:rsid w:val="00FB623D"/>
    <w:rsid w:val="00FB62A1"/>
    <w:rsid w:val="00FB6A99"/>
    <w:rsid w:val="00FB6BE0"/>
    <w:rsid w:val="00FC085B"/>
    <w:rsid w:val="00FC0F47"/>
    <w:rsid w:val="00FC1CCC"/>
    <w:rsid w:val="00FC243A"/>
    <w:rsid w:val="00FC3064"/>
    <w:rsid w:val="00FC30E0"/>
    <w:rsid w:val="00FC3EB7"/>
    <w:rsid w:val="00FC58EA"/>
    <w:rsid w:val="00FC5D05"/>
    <w:rsid w:val="00FC661E"/>
    <w:rsid w:val="00FC68E2"/>
    <w:rsid w:val="00FC797A"/>
    <w:rsid w:val="00FC7A71"/>
    <w:rsid w:val="00FC7FC5"/>
    <w:rsid w:val="00FD0698"/>
    <w:rsid w:val="00FD26B7"/>
    <w:rsid w:val="00FD339E"/>
    <w:rsid w:val="00FD39F9"/>
    <w:rsid w:val="00FD4025"/>
    <w:rsid w:val="00FD4ACA"/>
    <w:rsid w:val="00FD7582"/>
    <w:rsid w:val="00FD7BE6"/>
    <w:rsid w:val="00FE1EE9"/>
    <w:rsid w:val="00FE2FBA"/>
    <w:rsid w:val="00FE34AD"/>
    <w:rsid w:val="00FE3866"/>
    <w:rsid w:val="00FE6254"/>
    <w:rsid w:val="00FE7376"/>
    <w:rsid w:val="00FF0267"/>
    <w:rsid w:val="00FF04AC"/>
    <w:rsid w:val="00FF0A72"/>
    <w:rsid w:val="00FF204C"/>
    <w:rsid w:val="00FF30A6"/>
    <w:rsid w:val="00FF53DA"/>
    <w:rsid w:val="00FF6BE6"/>
    <w:rsid w:val="00FF734A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09527"/>
  <w15:docId w15:val="{D7C44199-A436-4627-A662-3B4BFF428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pt-PT" w:bidi="pt-PT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4" w:qFormat="1"/>
    <w:lsdException w:name="heading 2" w:semiHidden="1" w:uiPriority="5" w:unhideWhenUsed="1" w:qFormat="1"/>
    <w:lsdException w:name="heading 3" w:semiHidden="1" w:uiPriority="9" w:unhideWhenUsed="1"/>
    <w:lsdException w:name="heading 4" w:locked="1" w:semiHidden="1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locked="1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locked="1" w:uiPriority="34" w:qFormat="1"/>
    <w:lsdException w:name="Quote" w:locked="1" w:uiPriority="29"/>
    <w:lsdException w:name="Intense Quote" w:locked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uiPriority="19"/>
    <w:lsdException w:name="Intense Emphasis" w:locked="1" w:uiPriority="21"/>
    <w:lsdException w:name="Subtle Reference" w:locked="1" w:uiPriority="31"/>
    <w:lsdException w:name="Intense Reference" w:locked="1" w:uiPriority="32"/>
    <w:lsdException w:name="Book Title" w:locked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rsid w:val="002543C9"/>
    <w:pPr>
      <w:spacing w:after="0" w:line="280" w:lineRule="exact"/>
    </w:pPr>
    <w:rPr>
      <w:rFonts w:ascii="MB Corpo S Text Office Light" w:hAnsi="MB Corpo S Text Office Light"/>
      <w:sz w:val="21"/>
    </w:rPr>
  </w:style>
  <w:style w:type="paragraph" w:styleId="Heading1">
    <w:name w:val="heading 1"/>
    <w:aliases w:val="05_Überschrift 1,05_Headline 1"/>
    <w:basedOn w:val="Normal"/>
    <w:next w:val="Normal"/>
    <w:link w:val="Heading1Char"/>
    <w:uiPriority w:val="4"/>
    <w:qFormat/>
    <w:rsid w:val="00007C9B"/>
    <w:pPr>
      <w:spacing w:after="280"/>
      <w:outlineLvl w:val="0"/>
    </w:pPr>
    <w:rPr>
      <w:rFonts w:ascii="MB Corpo A Title Cond Office" w:hAnsi="MB Corpo A Title Cond Office"/>
      <w:sz w:val="28"/>
    </w:rPr>
  </w:style>
  <w:style w:type="paragraph" w:styleId="Heading2">
    <w:name w:val="heading 2"/>
    <w:aliases w:val="06_Überschrift 2"/>
    <w:basedOn w:val="Normal"/>
    <w:next w:val="Normal"/>
    <w:link w:val="Heading2Char"/>
    <w:uiPriority w:val="5"/>
    <w:unhideWhenUsed/>
    <w:qFormat/>
    <w:rsid w:val="00007C9B"/>
    <w:pPr>
      <w:keepNext/>
      <w:keepLines/>
      <w:spacing w:after="280"/>
      <w:outlineLvl w:val="1"/>
    </w:pPr>
    <w:rPr>
      <w:rFonts w:ascii="MB Corpo S Text Office" w:eastAsiaTheme="majorEastAsia" w:hAnsi="MB Corpo S Text Office" w:cstheme="majorBidi"/>
      <w:szCs w:val="26"/>
    </w:rPr>
  </w:style>
  <w:style w:type="paragraph" w:styleId="Heading3">
    <w:name w:val="heading 3"/>
    <w:aliases w:val="07_Überschrift 3"/>
    <w:basedOn w:val="Heading1"/>
    <w:next w:val="Normal"/>
    <w:link w:val="Heading3Char"/>
    <w:uiPriority w:val="6"/>
    <w:semiHidden/>
    <w:rsid w:val="00405A0F"/>
    <w:pPr>
      <w:outlineLvl w:val="2"/>
    </w:pPr>
    <w:rPr>
      <w:rFonts w:ascii="MB Corpo S Text Office Light" w:hAnsi="MB Corpo S Text Office Light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locked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F30748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</w:rPr>
  </w:style>
  <w:style w:type="character" w:styleId="PageNumber">
    <w:name w:val="page number"/>
    <w:basedOn w:val="DefaultParagraphFont"/>
    <w:semiHidden/>
    <w:rsid w:val="00F30748"/>
  </w:style>
  <w:style w:type="paragraph" w:customStyle="1" w:styleId="01Flietext">
    <w:name w:val="01_Fließtext"/>
    <w:basedOn w:val="Normal"/>
    <w:link w:val="01FlietextZchn"/>
    <w:qFormat/>
    <w:rsid w:val="00F30748"/>
    <w:rPr>
      <w:szCs w:val="21"/>
    </w:rPr>
  </w:style>
  <w:style w:type="character" w:customStyle="1" w:styleId="Heading2Char">
    <w:name w:val="Heading 2 Char"/>
    <w:aliases w:val="06_Überschrift 2 Char"/>
    <w:basedOn w:val="DefaultParagraphFont"/>
    <w:link w:val="Heading2"/>
    <w:uiPriority w:val="5"/>
    <w:rsid w:val="00007C9B"/>
    <w:rPr>
      <w:rFonts w:ascii="MB Corpo S Text Office" w:eastAsiaTheme="majorEastAsia" w:hAnsi="MB Corpo S Text Office" w:cstheme="majorBidi"/>
      <w:sz w:val="21"/>
      <w:szCs w:val="26"/>
    </w:rPr>
  </w:style>
  <w:style w:type="character" w:customStyle="1" w:styleId="Heading3Char">
    <w:name w:val="Heading 3 Char"/>
    <w:aliases w:val="07_Überschrift 3 Char"/>
    <w:basedOn w:val="DefaultParagraphFont"/>
    <w:link w:val="Heading3"/>
    <w:uiPriority w:val="6"/>
    <w:semiHidden/>
    <w:rsid w:val="002543C9"/>
    <w:rPr>
      <w:rFonts w:ascii="MB Corpo S Text Office Light" w:hAnsi="MB Corpo S Text Office Light"/>
      <w:sz w:val="21"/>
      <w:lang w:val="pt-PT"/>
    </w:rPr>
  </w:style>
  <w:style w:type="paragraph" w:customStyle="1" w:styleId="08Fubereich">
    <w:name w:val="08_Fußbereich"/>
    <w:basedOn w:val="Normal"/>
    <w:uiPriority w:val="7"/>
    <w:qFormat/>
    <w:rsid w:val="00FD4025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cs="MB Corpo S Text Office Light"/>
      <w:sz w:val="15"/>
    </w:rPr>
  </w:style>
  <w:style w:type="paragraph" w:customStyle="1" w:styleId="09Seitenzahl">
    <w:name w:val="09_Seitenzahl"/>
    <w:basedOn w:val="MLStat"/>
    <w:uiPriority w:val="8"/>
    <w:qFormat/>
    <w:rsid w:val="00F30748"/>
    <w:pPr>
      <w:framePr w:w="1556" w:h="289" w:wrap="around" w:vAnchor="page" w:hAnchor="page" w:x="9688" w:y="16072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character" w:customStyle="1" w:styleId="Heading1Char">
    <w:name w:val="Heading 1 Char"/>
    <w:aliases w:val="05_Überschrift 1 Char,05_Headline 1 Char"/>
    <w:basedOn w:val="DefaultParagraphFont"/>
    <w:link w:val="Heading1"/>
    <w:uiPriority w:val="4"/>
    <w:rsid w:val="00007C9B"/>
    <w:rPr>
      <w:rFonts w:ascii="MB Corpo A Title Cond Office" w:hAnsi="MB Corpo A Title Cond Office"/>
      <w:sz w:val="28"/>
      <w:lang w:val="pt-PT"/>
    </w:rPr>
  </w:style>
  <w:style w:type="paragraph" w:customStyle="1" w:styleId="03Presse-Information">
    <w:name w:val="03_Presse-Information"/>
    <w:basedOn w:val="Normal"/>
    <w:uiPriority w:val="2"/>
    <w:qFormat/>
    <w:rsid w:val="002C5C33"/>
    <w:pPr>
      <w:framePr w:wrap="notBeside" w:vAnchor="page" w:hAnchor="margin" w:yAlign="top"/>
    </w:pPr>
    <w:rPr>
      <w:szCs w:val="23"/>
    </w:rPr>
  </w:style>
  <w:style w:type="paragraph" w:customStyle="1" w:styleId="04Datum">
    <w:name w:val="04_Datum"/>
    <w:basedOn w:val="Normal"/>
    <w:uiPriority w:val="3"/>
    <w:qFormat/>
    <w:rsid w:val="002C5C33"/>
    <w:pPr>
      <w:framePr w:wrap="notBeside" w:vAnchor="page" w:hAnchor="margin" w:yAlign="top"/>
      <w:spacing w:line="180" w:lineRule="exact"/>
    </w:pPr>
    <w:rPr>
      <w:sz w:val="15"/>
      <w:szCs w:val="17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F30748"/>
    <w:rPr>
      <w:color w:val="605E5C"/>
      <w:shd w:val="clear" w:color="auto" w:fill="E1DFDD"/>
    </w:rPr>
  </w:style>
  <w:style w:type="paragraph" w:customStyle="1" w:styleId="02Flietextbold">
    <w:name w:val="02_Fließtext bold"/>
    <w:basedOn w:val="01Flietext"/>
    <w:link w:val="02FlietextboldZchn"/>
    <w:uiPriority w:val="1"/>
    <w:qFormat/>
    <w:rsid w:val="00A55BC9"/>
    <w:rPr>
      <w:rFonts w:ascii="MB Corpo S Text Office" w:hAnsi="MB Corpo S Text Office"/>
    </w:rPr>
  </w:style>
  <w:style w:type="character" w:customStyle="1" w:styleId="01FlietextZchn">
    <w:name w:val="01_Fließtext Zchn"/>
    <w:basedOn w:val="DefaultParagraphFont"/>
    <w:link w:val="01Flietext"/>
    <w:qFormat/>
    <w:rsid w:val="00A55BC9"/>
    <w:rPr>
      <w:rFonts w:ascii="MB Corpo S Text Office Light" w:hAnsi="MB Corpo S Text Office Light"/>
      <w:sz w:val="21"/>
      <w:szCs w:val="21"/>
    </w:rPr>
  </w:style>
  <w:style w:type="character" w:customStyle="1" w:styleId="02FlietextboldZchn">
    <w:name w:val="02_Fließtext bold Zchn"/>
    <w:basedOn w:val="01FlietextZchn"/>
    <w:link w:val="02Flietextbold"/>
    <w:uiPriority w:val="1"/>
    <w:rsid w:val="007C213B"/>
    <w:rPr>
      <w:rFonts w:ascii="MB Corpo S Text Office" w:hAnsi="MB Corpo S Text Office"/>
      <w:sz w:val="21"/>
      <w:szCs w:val="21"/>
      <w:lang w:val="pt-PT"/>
    </w:rPr>
  </w:style>
  <w:style w:type="paragraph" w:customStyle="1" w:styleId="10berschriftUnternehmensinformationen">
    <w:name w:val="10_Überschrift Unternehmensinformationen"/>
    <w:basedOn w:val="01Flietext"/>
    <w:link w:val="10berschriftUnternehmensinformationenZchn"/>
    <w:autoRedefine/>
    <w:uiPriority w:val="9"/>
    <w:qFormat/>
    <w:rsid w:val="00D35DA0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Unternehmensinformationen">
    <w:name w:val="11_Unternehmensinformationen"/>
    <w:basedOn w:val="01Flietext"/>
    <w:link w:val="11UnternehmensinformationenZchn"/>
    <w:autoRedefine/>
    <w:uiPriority w:val="10"/>
    <w:qFormat/>
    <w:rsid w:val="00D64152"/>
    <w:pPr>
      <w:spacing w:line="160" w:lineRule="exact"/>
    </w:pPr>
    <w:rPr>
      <w:sz w:val="15"/>
    </w:rPr>
  </w:style>
  <w:style w:type="character" w:customStyle="1" w:styleId="10berschriftUnternehmensinformationenZchn">
    <w:name w:val="10_Überschrift Unternehmensinformationen Zchn"/>
    <w:basedOn w:val="01FlietextZchn"/>
    <w:link w:val="10berschriftUnternehmensinformationen"/>
    <w:uiPriority w:val="9"/>
    <w:rsid w:val="007C213B"/>
    <w:rPr>
      <w:rFonts w:ascii="MB Corpo S Text Office" w:hAnsi="MB Corpo S Text Office"/>
      <w:sz w:val="15"/>
      <w:szCs w:val="16"/>
    </w:rPr>
  </w:style>
  <w:style w:type="character" w:customStyle="1" w:styleId="11UnternehmensinformationenZchn">
    <w:name w:val="11_Unternehmensinformationen Zchn"/>
    <w:basedOn w:val="01FlietextZchn"/>
    <w:link w:val="11Unternehmensinformationen"/>
    <w:uiPriority w:val="10"/>
    <w:rsid w:val="007C213B"/>
    <w:rPr>
      <w:rFonts w:ascii="MB Corpo S Text Office Light" w:hAnsi="MB Corpo S Text Office Light"/>
      <w:sz w:val="15"/>
      <w:szCs w:val="21"/>
    </w:rPr>
  </w:style>
  <w:style w:type="paragraph" w:customStyle="1" w:styleId="Zwischenberschrift">
    <w:name w:val="Zwischenüberschrift"/>
    <w:basedOn w:val="Normal"/>
    <w:next w:val="Normal"/>
    <w:link w:val="ZwischenberschriftZchn"/>
    <w:autoRedefine/>
    <w:qFormat/>
    <w:rsid w:val="005E155D"/>
    <w:pPr>
      <w:keepNext/>
      <w:widowControl w:val="0"/>
      <w:suppressAutoHyphens/>
      <w:spacing w:before="280"/>
      <w:outlineLvl w:val="2"/>
    </w:pPr>
    <w:rPr>
      <w:rFonts w:ascii="MB Corpo S Text Office" w:eastAsiaTheme="majorEastAsia" w:hAnsi="MB Corpo S Text Office" w:cstheme="majorBidi"/>
      <w:szCs w:val="24"/>
    </w:rPr>
  </w:style>
  <w:style w:type="character" w:customStyle="1" w:styleId="ZwischenberschriftZchn">
    <w:name w:val="Zwischenüberschrift Zchn"/>
    <w:basedOn w:val="DefaultParagraphFont"/>
    <w:link w:val="Zwischenberschrift"/>
    <w:rsid w:val="005E155D"/>
    <w:rPr>
      <w:rFonts w:ascii="MB Corpo S Text Office" w:eastAsiaTheme="majorEastAsia" w:hAnsi="MB Corpo S Text Office" w:cstheme="majorBidi"/>
      <w:sz w:val="21"/>
      <w:szCs w:val="24"/>
    </w:rPr>
  </w:style>
  <w:style w:type="character" w:styleId="CommentReference">
    <w:name w:val="annotation reference"/>
    <w:basedOn w:val="DefaultParagraphFont"/>
    <w:unhideWhenUsed/>
    <w:rsid w:val="00DA43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DA43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43CB"/>
    <w:rPr>
      <w:rFonts w:ascii="MB Corpo S Text Office Light" w:hAnsi="MB Corpo S Text Office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3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3CB"/>
    <w:rPr>
      <w:rFonts w:ascii="MB Corpo S Text Office Light" w:hAnsi="MB Corpo S Text Office Ligh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670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70A"/>
    <w:rPr>
      <w:rFonts w:ascii="Segoe UI" w:hAnsi="Segoe UI" w:cs="Segoe UI"/>
      <w:sz w:val="18"/>
      <w:szCs w:val="18"/>
    </w:rPr>
  </w:style>
  <w:style w:type="paragraph" w:customStyle="1" w:styleId="DCNormal">
    <w:name w:val="DCNormal"/>
    <w:rsid w:val="008F5FF8"/>
    <w:pPr>
      <w:widowControl w:val="0"/>
      <w:spacing w:after="340" w:line="340" w:lineRule="atLeast"/>
    </w:pPr>
    <w:rPr>
      <w:rFonts w:ascii="CorpoA" w:eastAsia="MS ??" w:hAnsi="CorpoA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D20"/>
    <w:rPr>
      <w:rFonts w:ascii="MB Corpo S Text Office Light" w:hAnsi="MB Corpo S Text Office Light"/>
      <w:sz w:val="21"/>
    </w:rPr>
  </w:style>
  <w:style w:type="paragraph" w:styleId="Footer">
    <w:name w:val="footer"/>
    <w:basedOn w:val="Normal"/>
    <w:link w:val="FooterChar"/>
    <w:unhideWhenUsed/>
    <w:locked/>
    <w:rsid w:val="001D6D20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1D6D20"/>
    <w:rPr>
      <w:rFonts w:ascii="MB Corpo S Text Office Light" w:hAnsi="MB Corpo S Text Office Light"/>
      <w:sz w:val="21"/>
    </w:rPr>
  </w:style>
  <w:style w:type="character" w:styleId="Hyperlink">
    <w:name w:val="Hyperlink"/>
    <w:basedOn w:val="DefaultParagraphFont"/>
    <w:uiPriority w:val="99"/>
    <w:unhideWhenUsed/>
    <w:locked/>
    <w:rsid w:val="006E1766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966A58"/>
    <w:pPr>
      <w:ind w:left="720"/>
      <w:contextualSpacing/>
    </w:pPr>
  </w:style>
  <w:style w:type="character" w:customStyle="1" w:styleId="02INFORMATIONP431C7585TypographyPantone431C">
    <w:name w:val="02_INFORMATION P431C 7.5/8.5 (Typography Pantone 431 C)"/>
    <w:uiPriority w:val="99"/>
    <w:rsid w:val="00352D6B"/>
    <w:rPr>
      <w:rFonts w:ascii="Daimler CS Light" w:hAnsi="Daimler CS Light" w:cs="Corporate S Light"/>
      <w:color w:val="000000"/>
      <w:spacing w:val="0"/>
      <w:position w:val="0"/>
      <w:sz w:val="15"/>
      <w:szCs w:val="15"/>
    </w:rPr>
  </w:style>
  <w:style w:type="paragraph" w:customStyle="1" w:styleId="40Continoustext11pt">
    <w:name w:val="4.0 Continous text 11pt"/>
    <w:link w:val="40Continoustext11ptZchn"/>
    <w:qFormat/>
    <w:rsid w:val="00352D6B"/>
    <w:pPr>
      <w:suppressAutoHyphens/>
      <w:spacing w:after="340" w:line="340" w:lineRule="exact"/>
    </w:pPr>
    <w:rPr>
      <w:rFonts w:ascii="CorpoA" w:eastAsia="Times New Roman" w:hAnsi="CorpoA" w:cs="Times New Roman"/>
      <w:szCs w:val="20"/>
    </w:rPr>
  </w:style>
  <w:style w:type="character" w:customStyle="1" w:styleId="40Continoustext11ptZchn">
    <w:name w:val="4.0 Continous text 11pt Zchn"/>
    <w:basedOn w:val="DefaultParagraphFont"/>
    <w:link w:val="40Continoustext11pt"/>
    <w:rsid w:val="00352D6B"/>
    <w:rPr>
      <w:rFonts w:ascii="CorpoA" w:eastAsia="Times New Roman" w:hAnsi="CorpoA" w:cs="Times New Roman"/>
      <w:szCs w:val="20"/>
      <w:lang w:val="pt-PT" w:eastAsia="pt-PT"/>
    </w:rPr>
  </w:style>
  <w:style w:type="paragraph" w:styleId="FootnoteText">
    <w:name w:val="footnote text"/>
    <w:aliases w:val="12_Fußnotentext"/>
    <w:basedOn w:val="Normal"/>
    <w:link w:val="FootnoteTextChar"/>
    <w:uiPriority w:val="99"/>
    <w:unhideWhenUsed/>
    <w:qFormat/>
    <w:rsid w:val="00352D6B"/>
    <w:pPr>
      <w:spacing w:line="240" w:lineRule="auto"/>
    </w:pPr>
    <w:rPr>
      <w:rFonts w:ascii="Daimler CS Light" w:hAnsi="Daimler CS Light"/>
      <w:sz w:val="20"/>
      <w:szCs w:val="20"/>
    </w:rPr>
  </w:style>
  <w:style w:type="character" w:customStyle="1" w:styleId="FootnoteTextChar">
    <w:name w:val="Footnote Text Char"/>
    <w:aliases w:val="12_Fußnotentext Char"/>
    <w:basedOn w:val="DefaultParagraphFont"/>
    <w:link w:val="FootnoteText"/>
    <w:uiPriority w:val="99"/>
    <w:rsid w:val="00352D6B"/>
    <w:rPr>
      <w:rFonts w:ascii="Daimler CS Light" w:hAnsi="Daimler CS Light"/>
      <w:sz w:val="20"/>
      <w:szCs w:val="20"/>
    </w:rPr>
  </w:style>
  <w:style w:type="character" w:styleId="FootnoteReference">
    <w:name w:val="footnote reference"/>
    <w:aliases w:val="11_Fußnotenzeichen,112_Fußnotenzeichen Tabelle"/>
    <w:basedOn w:val="DefaultParagraphFont"/>
    <w:uiPriority w:val="99"/>
    <w:unhideWhenUsed/>
    <w:qFormat/>
    <w:rsid w:val="00352D6B"/>
    <w:rPr>
      <w:vertAlign w:val="superscript"/>
    </w:rPr>
  </w:style>
  <w:style w:type="paragraph" w:customStyle="1" w:styleId="05BulletEbene1">
    <w:name w:val="05_Bullet Ebene 1"/>
    <w:basedOn w:val="ListParagraph"/>
    <w:link w:val="05BulletEbene1Zchn"/>
    <w:qFormat/>
    <w:rsid w:val="00F3791B"/>
    <w:pPr>
      <w:autoSpaceDE w:val="0"/>
      <w:autoSpaceDN w:val="0"/>
      <w:adjustRightInd w:val="0"/>
      <w:spacing w:after="280"/>
      <w:ind w:left="0"/>
    </w:pPr>
    <w:rPr>
      <w:szCs w:val="21"/>
    </w:rPr>
  </w:style>
  <w:style w:type="paragraph" w:customStyle="1" w:styleId="051BulletEbene2">
    <w:name w:val="051_Bullet Ebene 2"/>
    <w:basedOn w:val="01Flietext"/>
    <w:link w:val="051BulletEbene2Zchn"/>
    <w:qFormat/>
    <w:rsid w:val="00F3791B"/>
    <w:pPr>
      <w:spacing w:after="280"/>
      <w:contextualSpacing/>
    </w:pPr>
  </w:style>
  <w:style w:type="paragraph" w:customStyle="1" w:styleId="052BulletEbene3">
    <w:name w:val="052_Bullet Ebene 3"/>
    <w:basedOn w:val="01Flietext"/>
    <w:qFormat/>
    <w:rsid w:val="00F3791B"/>
    <w:pPr>
      <w:spacing w:after="280"/>
      <w:contextualSpacing/>
    </w:pPr>
  </w:style>
  <w:style w:type="character" w:customStyle="1" w:styleId="051BulletEbene2Zchn">
    <w:name w:val="051_Bullet Ebene 2 Zchn"/>
    <w:basedOn w:val="01FlietextZchn"/>
    <w:link w:val="051BulletEbene2"/>
    <w:rsid w:val="00F3791B"/>
    <w:rPr>
      <w:rFonts w:ascii="MB Corpo S Text Office Light" w:hAnsi="MB Corpo S Text Office Light"/>
      <w:sz w:val="21"/>
      <w:szCs w:val="21"/>
    </w:rPr>
  </w:style>
  <w:style w:type="paragraph" w:customStyle="1" w:styleId="053BulletEbene4">
    <w:name w:val="053_Bullet Ebene 4"/>
    <w:basedOn w:val="01Flietext"/>
    <w:qFormat/>
    <w:rsid w:val="00F3791B"/>
    <w:pPr>
      <w:spacing w:after="280"/>
      <w:contextualSpacing/>
    </w:pPr>
  </w:style>
  <w:style w:type="paragraph" w:styleId="Revision">
    <w:name w:val="Revision"/>
    <w:hidden/>
    <w:uiPriority w:val="99"/>
    <w:semiHidden/>
    <w:rsid w:val="008B7E06"/>
    <w:pPr>
      <w:spacing w:after="0" w:line="240" w:lineRule="auto"/>
    </w:pPr>
    <w:rPr>
      <w:rFonts w:ascii="MB Corpo S Text Office Light" w:hAnsi="MB Corpo S Text Office Light"/>
      <w:sz w:val="21"/>
    </w:rPr>
  </w:style>
  <w:style w:type="character" w:customStyle="1" w:styleId="NichtaufgelsteErwhnung2">
    <w:name w:val="Nicht aufgelöste Erwähnung2"/>
    <w:basedOn w:val="DefaultParagraphFont"/>
    <w:uiPriority w:val="99"/>
    <w:semiHidden/>
    <w:unhideWhenUsed/>
    <w:rsid w:val="000817C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DefaultParagraphFont"/>
    <w:uiPriority w:val="99"/>
    <w:semiHidden/>
    <w:unhideWhenUsed/>
    <w:rsid w:val="00DC43DC"/>
    <w:rPr>
      <w:color w:val="605E5C"/>
      <w:shd w:val="clear" w:color="auto" w:fill="E1DFDD"/>
    </w:rPr>
  </w:style>
  <w:style w:type="character" w:customStyle="1" w:styleId="05BulletEbene1Zchn">
    <w:name w:val="05_Bullet Ebene 1 Zchn"/>
    <w:basedOn w:val="DefaultParagraphFont"/>
    <w:link w:val="05BulletEbene1"/>
    <w:rsid w:val="004D51B1"/>
    <w:rPr>
      <w:rFonts w:ascii="MB Corpo S Text Office Light" w:hAnsi="MB Corpo S Text Office Light"/>
      <w:sz w:val="21"/>
      <w:szCs w:val="21"/>
    </w:rPr>
  </w:style>
  <w:style w:type="character" w:customStyle="1" w:styleId="ListParagraphChar">
    <w:name w:val="List Paragraph Char"/>
    <w:link w:val="ListParagraph"/>
    <w:uiPriority w:val="34"/>
    <w:rsid w:val="009E663E"/>
    <w:rPr>
      <w:rFonts w:ascii="MB Corpo S Text Office Light" w:hAnsi="MB Corpo S Text Office Light"/>
      <w:sz w:val="21"/>
    </w:rPr>
  </w:style>
  <w:style w:type="paragraph" w:customStyle="1" w:styleId="01Copytext">
    <w:name w:val="01_Copy text"/>
    <w:basedOn w:val="Normal"/>
    <w:link w:val="01CopytextZchn"/>
    <w:autoRedefine/>
    <w:qFormat/>
    <w:rsid w:val="00E746B9"/>
    <w:rPr>
      <w:szCs w:val="21"/>
    </w:rPr>
  </w:style>
  <w:style w:type="paragraph" w:customStyle="1" w:styleId="02Copytextbold">
    <w:name w:val="02_Copy text bold"/>
    <w:basedOn w:val="01Copytext"/>
    <w:link w:val="02CopytextboldZchn"/>
    <w:autoRedefine/>
    <w:uiPriority w:val="1"/>
    <w:qFormat/>
    <w:rsid w:val="00E746B9"/>
    <w:rPr>
      <w:rFonts w:ascii="MB Corpo S Text Office" w:hAnsi="MB Corpo S Text Office"/>
    </w:rPr>
  </w:style>
  <w:style w:type="character" w:customStyle="1" w:styleId="01CopytextZchn">
    <w:name w:val="01_Copy text Zchn"/>
    <w:basedOn w:val="DefaultParagraphFont"/>
    <w:link w:val="01Copytext"/>
    <w:rsid w:val="00E746B9"/>
    <w:rPr>
      <w:rFonts w:ascii="MB Corpo S Text Office Light" w:hAnsi="MB Corpo S Text Office Light"/>
      <w:sz w:val="21"/>
      <w:szCs w:val="21"/>
    </w:rPr>
  </w:style>
  <w:style w:type="character" w:customStyle="1" w:styleId="02CopytextboldZchn">
    <w:name w:val="02_Copy text bold Zchn"/>
    <w:basedOn w:val="01CopytextZchn"/>
    <w:link w:val="02Copytextbold"/>
    <w:uiPriority w:val="1"/>
    <w:rsid w:val="00E746B9"/>
    <w:rPr>
      <w:rFonts w:ascii="MB Corpo S Text Office" w:hAnsi="MB Corpo S Text Office"/>
      <w:sz w:val="21"/>
      <w:szCs w:val="21"/>
    </w:rPr>
  </w:style>
  <w:style w:type="paragraph" w:customStyle="1" w:styleId="10HeadlineCorporateinformation">
    <w:name w:val="10_Headline Corporate information"/>
    <w:basedOn w:val="01Copytext"/>
    <w:link w:val="10HeadlineCorporateinformationZchn"/>
    <w:autoRedefine/>
    <w:uiPriority w:val="9"/>
    <w:qFormat/>
    <w:rsid w:val="00E746B9"/>
    <w:pPr>
      <w:spacing w:line="160" w:lineRule="exact"/>
    </w:pPr>
    <w:rPr>
      <w:rFonts w:ascii="MB Corpo S Text Office" w:hAnsi="MB Corpo S Text Office"/>
      <w:sz w:val="15"/>
      <w:szCs w:val="16"/>
    </w:rPr>
  </w:style>
  <w:style w:type="paragraph" w:customStyle="1" w:styleId="11Corporateinformation">
    <w:name w:val="11_Corporate information"/>
    <w:basedOn w:val="01Copytext"/>
    <w:link w:val="11CorporateinformationZchn"/>
    <w:autoRedefine/>
    <w:uiPriority w:val="10"/>
    <w:qFormat/>
    <w:rsid w:val="00E746B9"/>
    <w:pPr>
      <w:spacing w:line="160" w:lineRule="exact"/>
    </w:pPr>
    <w:rPr>
      <w:sz w:val="15"/>
    </w:rPr>
  </w:style>
  <w:style w:type="character" w:customStyle="1" w:styleId="10HeadlineCorporateinformationZchn">
    <w:name w:val="10_Headline Corporate information Zchn"/>
    <w:basedOn w:val="01CopytextZchn"/>
    <w:link w:val="10HeadlineCorporateinformation"/>
    <w:uiPriority w:val="9"/>
    <w:rsid w:val="00E746B9"/>
    <w:rPr>
      <w:rFonts w:ascii="MB Corpo S Text Office" w:hAnsi="MB Corpo S Text Office"/>
      <w:sz w:val="15"/>
      <w:szCs w:val="16"/>
    </w:rPr>
  </w:style>
  <w:style w:type="character" w:customStyle="1" w:styleId="11CorporateinformationZchn">
    <w:name w:val="11_Corporate information Zchn"/>
    <w:basedOn w:val="01CopytextZchn"/>
    <w:link w:val="11Corporateinformation"/>
    <w:uiPriority w:val="10"/>
    <w:rsid w:val="00E746B9"/>
    <w:rPr>
      <w:rFonts w:ascii="MB Corpo S Text Office Light" w:hAnsi="MB Corpo S Text Office Light"/>
      <w:sz w:val="15"/>
      <w:szCs w:val="21"/>
    </w:rPr>
  </w:style>
  <w:style w:type="character" w:customStyle="1" w:styleId="s2">
    <w:name w:val="s2"/>
    <w:basedOn w:val="DefaultParagraphFont"/>
    <w:rsid w:val="00E746B9"/>
  </w:style>
  <w:style w:type="paragraph" w:customStyle="1" w:styleId="dcLegalInfo">
    <w:name w:val="dcLegalInfo"/>
    <w:basedOn w:val="Normal"/>
    <w:rsid w:val="00AC36C4"/>
    <w:pPr>
      <w:suppressAutoHyphens/>
      <w:spacing w:line="230" w:lineRule="exact"/>
      <w:jc w:val="center"/>
    </w:pPr>
    <w:rPr>
      <w:rFonts w:ascii="CorpoSLig" w:eastAsia="Times New Roman" w:hAnsi="CorpoSLig" w:cs="Times New Roman"/>
      <w:sz w:val="19"/>
      <w:szCs w:val="20"/>
      <w:lang w:eastAsia="ar-SA" w:bidi="ar-SA"/>
    </w:rPr>
  </w:style>
  <w:style w:type="paragraph" w:customStyle="1" w:styleId="06-1Dokumentenberschrift">
    <w:name w:val="06-1_Dokumentenüberschrift"/>
    <w:basedOn w:val="01Flietext"/>
    <w:uiPriority w:val="6"/>
    <w:qFormat/>
    <w:rsid w:val="00053243"/>
    <w:pPr>
      <w:spacing w:before="280" w:after="280"/>
    </w:pPr>
    <w:rPr>
      <w:rFonts w:ascii="MB Corpo A Title Cond Office" w:hAnsi="MB Corpo A Title Cond Office"/>
      <w:sz w:val="28"/>
    </w:rPr>
  </w:style>
  <w:style w:type="paragraph" w:customStyle="1" w:styleId="07Zwischenberschrift">
    <w:name w:val="07_Zwischenüberschrift"/>
    <w:basedOn w:val="Heading2"/>
    <w:uiPriority w:val="6"/>
    <w:qFormat/>
    <w:rsid w:val="00053243"/>
    <w:pPr>
      <w:keepLines w:val="0"/>
      <w:spacing w:after="0"/>
    </w:pPr>
  </w:style>
  <w:style w:type="character" w:styleId="Strong">
    <w:name w:val="Strong"/>
    <w:basedOn w:val="DefaultParagraphFont"/>
    <w:uiPriority w:val="22"/>
    <w:qFormat/>
    <w:locked/>
    <w:rsid w:val="009331A4"/>
    <w:rPr>
      <w:rFonts w:ascii="Daimler CS Demi" w:hAnsi="Daimler CS Demi"/>
      <w:b w:val="0"/>
      <w:bCs/>
    </w:rPr>
  </w:style>
  <w:style w:type="paragraph" w:customStyle="1" w:styleId="08Footerarea">
    <w:name w:val="08_Footer area"/>
    <w:basedOn w:val="Normal"/>
    <w:autoRedefine/>
    <w:uiPriority w:val="7"/>
    <w:qFormat/>
    <w:rsid w:val="00AC777C"/>
    <w:pPr>
      <w:framePr w:wrap="around" w:vAnchor="page" w:hAnchor="margin" w:y="13830"/>
      <w:tabs>
        <w:tab w:val="center" w:pos="4536"/>
        <w:tab w:val="right" w:pos="9072"/>
      </w:tabs>
      <w:spacing w:line="170" w:lineRule="exact"/>
      <w:suppressOverlap/>
    </w:pPr>
    <w:rPr>
      <w:rFonts w:cs="MB Corpo S Text Office Light"/>
      <w:sz w:val="15"/>
    </w:rPr>
  </w:style>
  <w:style w:type="paragraph" w:customStyle="1" w:styleId="Default">
    <w:name w:val="Default"/>
    <w:rsid w:val="00B7308F"/>
    <w:pPr>
      <w:autoSpaceDE w:val="0"/>
      <w:autoSpaceDN w:val="0"/>
      <w:adjustRightInd w:val="0"/>
      <w:spacing w:after="0" w:line="240" w:lineRule="auto"/>
    </w:pPr>
    <w:rPr>
      <w:rFonts w:ascii="MB Corpo S Text Office" w:hAnsi="MB Corpo S Text Office" w:cs="MB Corpo S Text Office"/>
      <w:color w:val="000000"/>
      <w:sz w:val="24"/>
      <w:szCs w:val="24"/>
    </w:rPr>
  </w:style>
  <w:style w:type="paragraph" w:customStyle="1" w:styleId="C01Tabletitle">
    <w:name w:val="C01_Table title"/>
    <w:qFormat/>
    <w:rsid w:val="00246F7A"/>
    <w:pPr>
      <w:spacing w:after="28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 w:bidi="ar-SA"/>
      <w14:ligatures w14:val="standardContextual"/>
    </w:rPr>
  </w:style>
  <w:style w:type="paragraph" w:customStyle="1" w:styleId="C05Annotation">
    <w:name w:val="C05_Annotation"/>
    <w:qFormat/>
    <w:rsid w:val="00246F7A"/>
    <w:pPr>
      <w:spacing w:before="240" w:after="280" w:line="170" w:lineRule="exact"/>
      <w:contextualSpacing/>
    </w:pPr>
    <w:rPr>
      <w:rFonts w:eastAsiaTheme="minorEastAsia"/>
      <w:kern w:val="2"/>
      <w:sz w:val="15"/>
      <w:szCs w:val="15"/>
      <w:lang w:val="en-GB" w:eastAsia="de-DE" w:bidi="ar-SA"/>
      <w14:ligatures w14:val="standardContextual"/>
    </w:rPr>
  </w:style>
  <w:style w:type="table" w:customStyle="1" w:styleId="Mercedes-Benz">
    <w:name w:val="Mercedes-Benz"/>
    <w:basedOn w:val="TableNormal"/>
    <w:uiPriority w:val="99"/>
    <w:rsid w:val="00246F7A"/>
    <w:pPr>
      <w:spacing w:after="0" w:line="240" w:lineRule="auto"/>
    </w:pPr>
    <w:rPr>
      <w:rFonts w:ascii="MB Corpo S Text Office Light" w:hAnsi="MB Corpo S Text Office Light"/>
      <w:sz w:val="15"/>
      <w:lang w:val="de-DE" w:eastAsia="en-US" w:bidi="ar-SA"/>
    </w:rPr>
    <w:tblPr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45" w:type="dxa"/>
        <w:left w:w="0" w:type="dxa"/>
        <w:bottom w:w="45" w:type="dxa"/>
        <w:right w:w="0" w:type="dxa"/>
      </w:tblCellMar>
    </w:tblPr>
    <w:tcPr>
      <w:vAlign w:val="center"/>
    </w:tcPr>
  </w:style>
  <w:style w:type="paragraph" w:customStyle="1" w:styleId="C02Tabletext">
    <w:name w:val="C02_Table text"/>
    <w:qFormat/>
    <w:rsid w:val="00246F7A"/>
    <w:pPr>
      <w:spacing w:after="0" w:line="240" w:lineRule="auto"/>
    </w:pPr>
    <w:rPr>
      <w:rFonts w:eastAsiaTheme="minorEastAsia"/>
      <w:kern w:val="2"/>
      <w:sz w:val="15"/>
      <w:szCs w:val="24"/>
      <w:lang w:val="en-GB" w:eastAsia="de-DE" w:bidi="ar-SA"/>
      <w14:ligatures w14:val="standardContextual"/>
    </w:rPr>
  </w:style>
  <w:style w:type="paragraph" w:customStyle="1" w:styleId="C03Tabletextbold">
    <w:name w:val="C03_Table text bold"/>
    <w:basedOn w:val="C02Tabletext"/>
    <w:qFormat/>
    <w:rsid w:val="00246F7A"/>
    <w:rPr>
      <w:rFonts w:ascii="MB Corpo S Text Office" w:hAnsi="MB Corpo S Text Office"/>
    </w:rPr>
  </w:style>
  <w:style w:type="paragraph" w:customStyle="1" w:styleId="C04Tablelist">
    <w:name w:val="C04_Table list"/>
    <w:basedOn w:val="C02Tabletext"/>
    <w:qFormat/>
    <w:rsid w:val="00246F7A"/>
    <w:pPr>
      <w:numPr>
        <w:numId w:val="43"/>
      </w:numPr>
    </w:pPr>
    <w:rPr>
      <w:rFonts w:eastAsia="Times New Roman" w:cs="Calibri"/>
      <w:szCs w:val="15"/>
    </w:rPr>
  </w:style>
  <w:style w:type="character" w:customStyle="1" w:styleId="normaltextrun">
    <w:name w:val="normaltextrun"/>
    <w:basedOn w:val="DefaultParagraphFont"/>
    <w:rsid w:val="00246F7A"/>
  </w:style>
  <w:style w:type="paragraph" w:customStyle="1" w:styleId="A04List">
    <w:name w:val="A04_List"/>
    <w:basedOn w:val="Normal"/>
    <w:qFormat/>
    <w:rsid w:val="008F7194"/>
    <w:pPr>
      <w:spacing w:after="280"/>
      <w:contextualSpacing/>
    </w:pPr>
    <w:rPr>
      <w:rFonts w:ascii="MB Corpo S Text Office" w:eastAsiaTheme="minorEastAsia" w:hAnsi="MB Corpo S Text Office"/>
      <w:kern w:val="2"/>
      <w:szCs w:val="21"/>
    </w:rPr>
  </w:style>
  <w:style w:type="paragraph" w:customStyle="1" w:styleId="A01Headline1">
    <w:name w:val="A01_Headline 1"/>
    <w:basedOn w:val="Heading1"/>
    <w:qFormat/>
    <w:rsid w:val="00172DB6"/>
    <w:pPr>
      <w:spacing w:after="320" w:line="240" w:lineRule="auto"/>
      <w:contextualSpacing/>
    </w:pPr>
    <w:rPr>
      <w:rFonts w:eastAsia="MB Corpo A Title Cond Office" w:cs="MB Corpo A Title Cond Office"/>
      <w:kern w:val="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1A24BC"/>
    <w:rPr>
      <w:color w:val="605E5C"/>
      <w:shd w:val="clear" w:color="auto" w:fill="E1DFDD"/>
    </w:rPr>
  </w:style>
  <w:style w:type="paragraph" w:customStyle="1" w:styleId="D06Footer">
    <w:name w:val="D06_Footer"/>
    <w:basedOn w:val="Footer"/>
    <w:uiPriority w:val="7"/>
    <w:qFormat/>
    <w:rsid w:val="00704C03"/>
    <w:pPr>
      <w:framePr w:wrap="around" w:vAnchor="page" w:hAnchor="margin" w:y="14796"/>
      <w:spacing w:line="170" w:lineRule="exact"/>
    </w:pPr>
    <w:rPr>
      <w:rFonts w:eastAsiaTheme="minorEastAsia" w:cs="MB Corpo S Text Office Light"/>
      <w:kern w:val="2"/>
      <w:sz w:val="15"/>
      <w:szCs w:val="24"/>
      <w:lang w:val="en-GB" w:eastAsia="de-DE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7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stian\Desktop\AMG%202021\AMG%20Vorlagen%2021%20Februar%202021\AMG-Presseinformation_de_2402202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Props1.xml><?xml version="1.0" encoding="utf-8"?>
<ds:datastoreItem xmlns:ds="http://schemas.openxmlformats.org/officeDocument/2006/customXml" ds:itemID="{FDC7C059-5EB5-4E4A-AE7D-093EDD5C907D}">
  <ds:schemaRefs>
    <ds:schemaRef ds:uri="http://schemas.openxmlformats.org/officeDocument/2006/bibliography"/>
    <ds:schemaRef ds:uri="http://www.star-group.net/schemas/transit/filters/text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AMG-Presseinformation_de_24022021.dotx</Template>
  <TotalTime>0</TotalTime>
  <Pages>3</Pages>
  <Words>1297</Words>
  <Characters>7007</Characters>
  <Application>Microsoft Office Word</Application>
  <DocSecurity>4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 Information</vt:lpstr>
      <vt:lpstr>Press Information</vt:lpstr>
    </vt:vector>
  </TitlesOfParts>
  <Company>Mercedes-Benz AG</Company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Information</dc:title>
  <dc:subject/>
  <dc:creator>MS/CM</dc:creator>
  <cp:keywords/>
  <dc:description/>
  <cp:lastModifiedBy>Jorge, Daniela (140)</cp:lastModifiedBy>
  <cp:revision>2</cp:revision>
  <cp:lastPrinted>2024-10-21T12:09:00Z</cp:lastPrinted>
  <dcterms:created xsi:type="dcterms:W3CDTF">2025-06-12T17:02:00Z</dcterms:created>
  <dcterms:modified xsi:type="dcterms:W3CDTF">2025-06-12T17:02:00Z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4dbb1d-991d-4bbd-aad5-33bac1d8ffaf_Enabled">
    <vt:lpwstr>true</vt:lpwstr>
  </property>
  <property fmtid="{D5CDD505-2E9C-101B-9397-08002B2CF9AE}" pid="3" name="MSIP_Label_924dbb1d-991d-4bbd-aad5-33bac1d8ffaf_SetDate">
    <vt:lpwstr>2023-05-24T14:25:07Z</vt:lpwstr>
  </property>
  <property fmtid="{D5CDD505-2E9C-101B-9397-08002B2CF9AE}" pid="4" name="MSIP_Label_924dbb1d-991d-4bbd-aad5-33bac1d8ffaf_Method">
    <vt:lpwstr>Standard</vt:lpwstr>
  </property>
  <property fmtid="{D5CDD505-2E9C-101B-9397-08002B2CF9AE}" pid="5" name="MSIP_Label_924dbb1d-991d-4bbd-aad5-33bac1d8ffaf_Name">
    <vt:lpwstr>924dbb1d-991d-4bbd-aad5-33bac1d8ffaf</vt:lpwstr>
  </property>
  <property fmtid="{D5CDD505-2E9C-101B-9397-08002B2CF9AE}" pid="6" name="MSIP_Label_924dbb1d-991d-4bbd-aad5-33bac1d8ffaf_SiteId">
    <vt:lpwstr>9652d7c2-1ccf-4940-8151-4a92bd474ed0</vt:lpwstr>
  </property>
  <property fmtid="{D5CDD505-2E9C-101B-9397-08002B2CF9AE}" pid="7" name="MSIP_Label_924dbb1d-991d-4bbd-aad5-33bac1d8ffaf_ActionId">
    <vt:lpwstr>c751e25d-1c74-459f-9f2f-069f8206a69d</vt:lpwstr>
  </property>
  <property fmtid="{D5CDD505-2E9C-101B-9397-08002B2CF9AE}" pid="8" name="MSIP_Label_924dbb1d-991d-4bbd-aad5-33bac1d8ffaf_ContentBits">
    <vt:lpwstr>1</vt:lpwstr>
  </property>
</Properties>
</file>