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46A4BF9A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853F27D" w14:textId="77777777" w:rsidR="00060587" w:rsidRPr="00972DBE" w:rsidRDefault="00060587" w:rsidP="00D64152"/>
        </w:tc>
        <w:tc>
          <w:tcPr>
            <w:tcW w:w="2524" w:type="dxa"/>
          </w:tcPr>
          <w:p w14:paraId="078A77E5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264EA7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66A43AED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45758345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4839BA7E" w14:textId="0DAA2635" w:rsidR="008D5D38" w:rsidRPr="00487FB2" w:rsidRDefault="00514459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1873CB">
              <w:rPr>
                <w:sz w:val="21"/>
                <w:szCs w:val="23"/>
              </w:rPr>
              <w:t xml:space="preserve"> 20</w:t>
            </w:r>
            <w:r w:rsidR="00450140">
              <w:rPr>
                <w:sz w:val="21"/>
                <w:szCs w:val="23"/>
              </w:rPr>
              <w:t>24</w:t>
            </w:r>
          </w:p>
          <w:p w14:paraId="69B4581A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57E9B241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39574ED6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6578440D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51D79E88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3B684234" w14:textId="77777777" w:rsidR="00E33FC8" w:rsidRPr="00972DBE" w:rsidRDefault="00E33FC8" w:rsidP="00405A0F">
      <w:pPr>
        <w:pStyle w:val="Heading1"/>
        <w:sectPr w:rsidR="00E33FC8" w:rsidRPr="00972DBE" w:rsidSect="00AC36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29C08F85" w14:textId="77777777" w:rsidR="008D5D38" w:rsidRDefault="008D5D38" w:rsidP="008D5D38"/>
    <w:p w14:paraId="5B4EB7DB" w14:textId="77777777" w:rsidR="008D5D38" w:rsidRDefault="008D5D38" w:rsidP="008D5D38">
      <w:r>
        <w:t>Contactos:</w:t>
      </w:r>
    </w:p>
    <w:p w14:paraId="75F044E4" w14:textId="77777777" w:rsidR="00433654" w:rsidRDefault="00433654" w:rsidP="00433654">
      <w:r>
        <w:t xml:space="preserve">Daniela Jorge – </w:t>
      </w:r>
      <w:proofErr w:type="spellStart"/>
      <w:r>
        <w:t>Tel</w:t>
      </w:r>
      <w:proofErr w:type="spellEnd"/>
      <w:r>
        <w:t>: 964 333 886</w:t>
      </w:r>
    </w:p>
    <w:p w14:paraId="31C85A89" w14:textId="77777777" w:rsidR="00B21C64" w:rsidRDefault="00B21C64" w:rsidP="00B21C64">
      <w:r>
        <w:t>Comunicação de Automóveis - Tel.: 219 257 000</w:t>
      </w:r>
    </w:p>
    <w:p w14:paraId="6E460DFD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788CCBEE" w14:textId="47695F19" w:rsidR="00B67FC6" w:rsidRPr="006222D6" w:rsidRDefault="00273D0F" w:rsidP="00B67FC6">
      <w:pPr>
        <w:pStyle w:val="Heading1"/>
      </w:pPr>
      <w:r w:rsidRPr="00273D0F">
        <w:t xml:space="preserve">Mercedes-AMG desenvolve o primeiro SUV de alto desempenho independente, "Nascido em </w:t>
      </w:r>
      <w:proofErr w:type="spellStart"/>
      <w:r w:rsidRPr="00273D0F">
        <w:t>Affalterbach</w:t>
      </w:r>
      <w:proofErr w:type="spellEnd"/>
      <w:r w:rsidRPr="00273D0F">
        <w:t>"</w:t>
      </w:r>
    </w:p>
    <w:p w14:paraId="059767D5" w14:textId="77777777" w:rsidR="00E10264" w:rsidRPr="00E10264" w:rsidRDefault="00E10264" w:rsidP="00E10264">
      <w:pPr>
        <w:pStyle w:val="02Flietextbold"/>
        <w:ind w:left="720"/>
      </w:pPr>
      <w:r w:rsidRPr="00E10264">
        <w:t>• O SUV de grande porte marca o segundo veículo na plataforma totalmente elétrica AMG.EA</w:t>
      </w:r>
    </w:p>
    <w:p w14:paraId="1C771000" w14:textId="77777777" w:rsidR="00E10264" w:rsidRPr="00E10264" w:rsidRDefault="00E10264" w:rsidP="00E10264">
      <w:pPr>
        <w:pStyle w:val="02Flietextbold"/>
        <w:ind w:left="720"/>
      </w:pPr>
      <w:r w:rsidRPr="00E10264">
        <w:t>• O todo-o-terreno de alto desempenho está prestes a realizar o primeiro teste de condução</w:t>
      </w:r>
    </w:p>
    <w:p w14:paraId="1EAD9DA1" w14:textId="1E2E1B99" w:rsidR="00E10264" w:rsidRPr="00E10264" w:rsidRDefault="00E10264" w:rsidP="00E10264">
      <w:pPr>
        <w:pStyle w:val="02Flietextbold"/>
        <w:ind w:left="720"/>
      </w:pPr>
      <w:r w:rsidRPr="00E10264">
        <w:t xml:space="preserve">• O veículo eleva o legado de sucesso dos </w:t>
      </w:r>
      <w:proofErr w:type="spellStart"/>
      <w:r w:rsidRPr="00E10264">
        <w:t>SUV</w:t>
      </w:r>
      <w:r w:rsidR="00C60A0E">
        <w:t>s</w:t>
      </w:r>
      <w:proofErr w:type="spellEnd"/>
      <w:r w:rsidRPr="00E10264">
        <w:t xml:space="preserve"> da AMG a um novo nível</w:t>
      </w:r>
    </w:p>
    <w:p w14:paraId="7053B176" w14:textId="77777777" w:rsidR="00840C28" w:rsidRPr="00352647" w:rsidRDefault="00840C28" w:rsidP="00840C28">
      <w:pPr>
        <w:pStyle w:val="02Flietextbold"/>
        <w:ind w:left="720"/>
      </w:pPr>
    </w:p>
    <w:p w14:paraId="7F04F8E7" w14:textId="24559EB4" w:rsidR="00150A6C" w:rsidRDefault="00150A6C" w:rsidP="00150A6C">
      <w:pPr>
        <w:spacing w:line="240" w:lineRule="auto"/>
      </w:pPr>
      <w:r>
        <w:t xml:space="preserve">Pela primeira vez </w:t>
      </w:r>
      <w:r w:rsidR="00B15529">
        <w:t>nos</w:t>
      </w:r>
      <w:r>
        <w:t xml:space="preserve"> seus 57 anos de história, a Mercedes-AMG está a desenvolver um SUV </w:t>
      </w:r>
      <w:r w:rsidR="00AF7332">
        <w:t>totalmente</w:t>
      </w:r>
      <w:r>
        <w:t xml:space="preserve"> internamente. O inovador todo-o-terreno, "Nascido em </w:t>
      </w:r>
      <w:proofErr w:type="spellStart"/>
      <w:r>
        <w:t>Affalterbach</w:t>
      </w:r>
      <w:proofErr w:type="spellEnd"/>
      <w:r>
        <w:t>", é construído na plataforma elétrica de alto desempenho AMG.EA, propriedade da empresa. Os veículos de desenvolvimento estão programados para realizar os primeiros testes de condução neste inverno.</w:t>
      </w:r>
    </w:p>
    <w:p w14:paraId="7CCDC1F5" w14:textId="77777777" w:rsidR="00150A6C" w:rsidRDefault="00150A6C" w:rsidP="00150A6C">
      <w:pPr>
        <w:spacing w:line="240" w:lineRule="auto"/>
      </w:pPr>
    </w:p>
    <w:p w14:paraId="7C96C092" w14:textId="4C0078AD" w:rsidR="00150A6C" w:rsidRDefault="00150A6C" w:rsidP="00150A6C">
      <w:pPr>
        <w:spacing w:line="240" w:lineRule="auto"/>
      </w:pPr>
      <w:bookmarkStart w:id="0" w:name="_Hlk181867585"/>
      <w:r>
        <w:t xml:space="preserve">Os </w:t>
      </w:r>
      <w:proofErr w:type="spellStart"/>
      <w:r>
        <w:t>SUVs</w:t>
      </w:r>
      <w:proofErr w:type="spellEnd"/>
      <w:r>
        <w:t xml:space="preserve"> de alto desempenho têm sido, há muito tempo, um pilar do portfólio da AMG. Há mais de 25 anos, a marca de </w:t>
      </w:r>
      <w:r w:rsidR="009C56F1">
        <w:t>automóveis</w:t>
      </w:r>
      <w:r>
        <w:t xml:space="preserve"> desportivos e de alto desempenho de </w:t>
      </w:r>
      <w:proofErr w:type="spellStart"/>
      <w:r>
        <w:t>Affalterbach</w:t>
      </w:r>
      <w:proofErr w:type="spellEnd"/>
      <w:r>
        <w:t xml:space="preserve"> foi pioneira neste segmento com o lançamento do ML 55 AMG. A classe de todo-o-terreno de alto desempenho rapidamente conquistou os corações dos clientes, alcançando taxas de crescimento robustas desde então. Hoje, a Mercedes-AMG conta com seis linhas de modelos SUV, incluindo GLA, GLB, GLC, GLE, GLS e EQE SUV. O icónico </w:t>
      </w:r>
      <w:proofErr w:type="spellStart"/>
      <w:r>
        <w:t>Geländewagen</w:t>
      </w:r>
      <w:proofErr w:type="spellEnd"/>
      <w:r>
        <w:t xml:space="preserve"> Mercedes-AMG G 63 (consumo de energia combinado: 15,7-14,7 l/100 km | emissões de CO₂ combinadas: 358-335 g/km | classe de CO₂: G)</w:t>
      </w:r>
      <w:r w:rsidR="00544007" w:rsidRPr="00544007">
        <w:rPr>
          <w:vertAlign w:val="superscript"/>
        </w:rPr>
        <w:t xml:space="preserve"> </w:t>
      </w:r>
      <w:r w:rsidR="00544007" w:rsidRPr="00544007">
        <w:rPr>
          <w:vertAlign w:val="superscript"/>
          <w:lang w:val="en-US"/>
        </w:rPr>
        <w:footnoteReference w:id="1"/>
      </w:r>
      <w:r w:rsidR="00544007" w:rsidRPr="00544007">
        <w:rPr>
          <w:vertAlign w:val="superscript"/>
        </w:rPr>
        <w:t xml:space="preserve"> </w:t>
      </w:r>
      <w:r>
        <w:t xml:space="preserve"> é a joia da coroa da linha de todo-o-terreno orientada para o desempenho.</w:t>
      </w:r>
    </w:p>
    <w:bookmarkEnd w:id="0"/>
    <w:p w14:paraId="3E66A8E2" w14:textId="77777777" w:rsidR="00150A6C" w:rsidRDefault="00150A6C" w:rsidP="00150A6C">
      <w:pPr>
        <w:spacing w:line="240" w:lineRule="auto"/>
      </w:pPr>
    </w:p>
    <w:p w14:paraId="459091E4" w14:textId="58DB2C19" w:rsidR="00257C57" w:rsidRDefault="00150A6C" w:rsidP="00150A6C">
      <w:pPr>
        <w:spacing w:line="240" w:lineRule="auto"/>
      </w:pPr>
      <w:r>
        <w:t xml:space="preserve">Neste mais recente projeto de SUV, a Mercedes-AMG está a desenhar toda a arquitetura do veículo pela primeira vez. Este SUV de grande porte será o segundo modelo construído na plataforma totalmente elétrica de alto desempenho AMG.EA. Representa também o sexto veículo totalmente desenvolvido pelos especialistas em desempenho de </w:t>
      </w:r>
      <w:proofErr w:type="spellStart"/>
      <w:r>
        <w:t>Affalterbach</w:t>
      </w:r>
      <w:proofErr w:type="spellEnd"/>
      <w:r>
        <w:t xml:space="preserve">, </w:t>
      </w:r>
      <w:hyperlink r:id="rId14" w:history="1">
        <w:r w:rsidRPr="00526EB8">
          <w:rPr>
            <w:rStyle w:val="Hyperlink"/>
          </w:rPr>
          <w:t>juntando-se ao primeiro modelo AMG.EA atualmente em testes</w:t>
        </w:r>
      </w:hyperlink>
      <w:r>
        <w:t>, bem como aos modelos GT, SL, geração anterior do GT e SLS.</w:t>
      </w:r>
    </w:p>
    <w:p w14:paraId="4E09863E" w14:textId="77777777" w:rsidR="00544007" w:rsidRDefault="00544007" w:rsidP="00150A6C">
      <w:pPr>
        <w:spacing w:line="240" w:lineRule="auto"/>
      </w:pPr>
    </w:p>
    <w:p w14:paraId="4403CED4" w14:textId="77777777" w:rsidR="00544007" w:rsidRPr="00544007" w:rsidRDefault="00544007" w:rsidP="00544007">
      <w:pPr>
        <w:pStyle w:val="01Flietext"/>
      </w:pPr>
    </w:p>
    <w:p w14:paraId="75F48D1E" w14:textId="179CE0E0" w:rsidR="00D44A35" w:rsidRPr="00544007" w:rsidRDefault="00D44A35" w:rsidP="00544007">
      <w:pPr>
        <w:pStyle w:val="01Copytext"/>
        <w:jc w:val="both"/>
        <w:rPr>
          <w:color w:val="0563C1" w:themeColor="hyperlink"/>
          <w:u w:val="single"/>
        </w:rPr>
      </w:pPr>
    </w:p>
    <w:sectPr w:rsidR="00D44A35" w:rsidRPr="00544007" w:rsidSect="00D305C9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4783B" w14:textId="77777777" w:rsidR="00231AC3" w:rsidRPr="00E675DA" w:rsidRDefault="00231AC3" w:rsidP="00764B8C">
      <w:pPr>
        <w:spacing w:line="240" w:lineRule="auto"/>
      </w:pPr>
      <w:r w:rsidRPr="00E675DA">
        <w:separator/>
      </w:r>
    </w:p>
  </w:endnote>
  <w:endnote w:type="continuationSeparator" w:id="0">
    <w:p w14:paraId="5A6541F0" w14:textId="77777777" w:rsidR="00231AC3" w:rsidRPr="00E675DA" w:rsidRDefault="00231AC3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FF10" w14:textId="77777777" w:rsidR="00A760C1" w:rsidRDefault="00A760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08FE3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666C80">
      <w:rPr>
        <w:rStyle w:val="PageNumber"/>
      </w:rPr>
      <w:t>3</w:t>
    </w:r>
    <w:r w:rsidRPr="0033780C">
      <w:rPr>
        <w:rStyle w:val="PageNumber"/>
      </w:rPr>
      <w:fldChar w:fldCharType="end"/>
    </w:r>
  </w:p>
  <w:p w14:paraId="15ACA8EC" w14:textId="77777777" w:rsidR="00C172BF" w:rsidRDefault="00C172B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1D91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79C70396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C7DFC4" wp14:editId="3AE014B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1872790" wp14:editId="7905A7E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0F59" w14:textId="77777777" w:rsidR="00666C80" w:rsidRPr="0033780C" w:rsidRDefault="00666C80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EE6E6E">
      <w:rPr>
        <w:rStyle w:val="PageNumber"/>
      </w:rPr>
      <w:t>2</w:t>
    </w:r>
    <w:r w:rsidRPr="0033780C">
      <w:rPr>
        <w:rStyle w:val="PageNumber"/>
      </w:rPr>
      <w:fldChar w:fldCharType="end"/>
    </w:r>
  </w:p>
  <w:p w14:paraId="54C78905" w14:textId="77777777" w:rsidR="00666C80" w:rsidRDefault="00666C8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29A45" w14:textId="77777777" w:rsidR="00666C80" w:rsidRDefault="00666C80">
    <w:r>
      <w:rPr>
        <w:noProof/>
        <w:lang w:bidi="ar-SA"/>
      </w:rPr>
      <mc:AlternateContent>
        <mc:Choice Requires="wps">
          <w:drawing>
            <wp:anchor distT="0" distB="0" distL="0" distR="0" simplePos="0" relativeHeight="251700224" behindDoc="0" locked="0" layoutInCell="1" allowOverlap="1" wp14:anchorId="3D832EE2" wp14:editId="6CAA62D9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31FCAE" w14:textId="77777777" w:rsidR="00666C80" w:rsidRPr="00AE06BB" w:rsidRDefault="00666C80" w:rsidP="00A379BB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AE06BB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832EE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700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" filled="f" stroked="f">
              <v:textbox inset="0,0,0,0">
                <w:txbxContent>
                  <w:p w14:paraId="4031FCAE" w14:textId="77777777" w:rsidR="00666C80" w:rsidRPr="00AE06BB" w:rsidRDefault="00666C80" w:rsidP="00A379BB">
                    <w:pPr>
                      <w:pStyle w:val="08Fubereich"/>
                      <w:rPr>
                        <w:lang w:val="en-US"/>
                      </w:rPr>
                    </w:pPr>
                    <w:r w:rsidRPr="00AE06BB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9200" behindDoc="1" locked="0" layoutInCell="1" allowOverlap="1" wp14:anchorId="5F9F1B5C" wp14:editId="75E9946D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16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CF00B0B" wp14:editId="3FE458C6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598F399" id="Oval 2" o:spid="_x0000_s1026" style="position:absolute;margin-left:-53.85pt;margin-top:421.75pt;width:1.1pt;height:1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FYWg1JUCAACY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62E6B1D" wp14:editId="2DD00071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6F8653" id="Oval 1" o:spid="_x0000_s1026" style="position:absolute;margin-left:-53.8pt;margin-top:594.8pt;width:1.15pt;height:1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B7C66" w14:textId="77777777" w:rsidR="00231AC3" w:rsidRPr="00E675DA" w:rsidRDefault="00231AC3" w:rsidP="00764B8C">
      <w:pPr>
        <w:spacing w:line="240" w:lineRule="auto"/>
      </w:pPr>
      <w:r w:rsidRPr="00E675DA">
        <w:separator/>
      </w:r>
    </w:p>
  </w:footnote>
  <w:footnote w:type="continuationSeparator" w:id="0">
    <w:p w14:paraId="29C6A82F" w14:textId="77777777" w:rsidR="00231AC3" w:rsidRPr="00E675DA" w:rsidRDefault="00231AC3" w:rsidP="00764B8C">
      <w:pPr>
        <w:spacing w:line="240" w:lineRule="auto"/>
      </w:pPr>
      <w:r w:rsidRPr="00E675DA">
        <w:continuationSeparator/>
      </w:r>
    </w:p>
  </w:footnote>
  <w:footnote w:id="1">
    <w:p w14:paraId="5282F3D1" w14:textId="250C91A0" w:rsidR="00544007" w:rsidRPr="00554DAE" w:rsidRDefault="00544007" w:rsidP="00544007">
      <w:pPr>
        <w:pStyle w:val="FootnoteText"/>
        <w:rPr>
          <w:sz w:val="16"/>
          <w:szCs w:val="16"/>
        </w:rPr>
      </w:pPr>
      <w:bookmarkStart w:id="1" w:name="_Hlk181867509"/>
      <w:r w:rsidRPr="00D57575">
        <w:rPr>
          <w:rStyle w:val="FootnoteReference"/>
          <w:sz w:val="16"/>
          <w:szCs w:val="16"/>
        </w:rPr>
        <w:footnoteRef/>
      </w:r>
      <w:r w:rsidRPr="00554DAE">
        <w:rPr>
          <w:sz w:val="16"/>
          <w:szCs w:val="16"/>
        </w:rPr>
        <w:t xml:space="preserve"> </w:t>
      </w:r>
      <w:r w:rsidR="00554DAE" w:rsidRPr="00554DAE">
        <w:rPr>
          <w:sz w:val="16"/>
          <w:szCs w:val="16"/>
        </w:rPr>
        <w:t>Os valores indicados foram determinados de acordo com o procedimento de medição WLTP (</w:t>
      </w:r>
      <w:proofErr w:type="spellStart"/>
      <w:r w:rsidR="00554DAE" w:rsidRPr="00554DAE">
        <w:rPr>
          <w:sz w:val="16"/>
          <w:szCs w:val="16"/>
        </w:rPr>
        <w:t>Worldwide</w:t>
      </w:r>
      <w:proofErr w:type="spellEnd"/>
      <w:r w:rsidR="00554DAE" w:rsidRPr="00554DAE">
        <w:rPr>
          <w:sz w:val="16"/>
          <w:szCs w:val="16"/>
        </w:rPr>
        <w:t xml:space="preserve"> </w:t>
      </w:r>
      <w:proofErr w:type="spellStart"/>
      <w:r w:rsidR="00554DAE" w:rsidRPr="00554DAE">
        <w:rPr>
          <w:sz w:val="16"/>
          <w:szCs w:val="16"/>
        </w:rPr>
        <w:t>harmonized</w:t>
      </w:r>
      <w:proofErr w:type="spellEnd"/>
      <w:r w:rsidR="00554DAE" w:rsidRPr="00554DAE">
        <w:rPr>
          <w:sz w:val="16"/>
          <w:szCs w:val="16"/>
        </w:rPr>
        <w:t xml:space="preserve"> Light </w:t>
      </w:r>
      <w:proofErr w:type="spellStart"/>
      <w:r w:rsidR="00554DAE" w:rsidRPr="00554DAE">
        <w:rPr>
          <w:sz w:val="16"/>
          <w:szCs w:val="16"/>
        </w:rPr>
        <w:t>vehicles</w:t>
      </w:r>
      <w:proofErr w:type="spellEnd"/>
      <w:r w:rsidR="00554DAE" w:rsidRPr="00554DAE">
        <w:rPr>
          <w:sz w:val="16"/>
          <w:szCs w:val="16"/>
        </w:rPr>
        <w:t xml:space="preserve"> </w:t>
      </w:r>
      <w:proofErr w:type="spellStart"/>
      <w:r w:rsidR="00554DAE" w:rsidRPr="00554DAE">
        <w:rPr>
          <w:sz w:val="16"/>
          <w:szCs w:val="16"/>
        </w:rPr>
        <w:t>Test</w:t>
      </w:r>
      <w:proofErr w:type="spellEnd"/>
      <w:r w:rsidR="00554DAE" w:rsidRPr="00554DAE">
        <w:rPr>
          <w:sz w:val="16"/>
          <w:szCs w:val="16"/>
        </w:rPr>
        <w:t xml:space="preserve"> </w:t>
      </w:r>
      <w:proofErr w:type="spellStart"/>
      <w:r w:rsidR="00554DAE" w:rsidRPr="00554DAE">
        <w:rPr>
          <w:sz w:val="16"/>
          <w:szCs w:val="16"/>
        </w:rPr>
        <w:t>Procedure</w:t>
      </w:r>
      <w:proofErr w:type="spellEnd"/>
      <w:r w:rsidR="00554DAE" w:rsidRPr="00554DAE">
        <w:rPr>
          <w:sz w:val="16"/>
          <w:szCs w:val="16"/>
        </w:rPr>
        <w:t>) prescrito. As autonomias mencionadas referem-se ao mercado alemão. O consumo de energia e as emissões de CO₂ de um automóvel dependem não só da utilização eficiente do combustível ou fonte de energia pelo veículo, mas também do estilo de condução e de outros fatores não técnicos.</w:t>
      </w:r>
    </w:p>
    <w:p w14:paraId="04D0740B" w14:textId="77777777" w:rsidR="00544007" w:rsidRPr="00554DAE" w:rsidRDefault="00544007" w:rsidP="00544007">
      <w:pPr>
        <w:pStyle w:val="FootnoteText"/>
        <w:rPr>
          <w:sz w:val="16"/>
          <w:szCs w:val="16"/>
        </w:rPr>
      </w:pPr>
    </w:p>
    <w:bookmarkEnd w:id="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86045" w14:textId="77777777" w:rsidR="00A760C1" w:rsidRDefault="00A760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6E1D" w14:textId="77777777" w:rsidR="001873CB" w:rsidRDefault="001873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860C" w14:textId="77777777" w:rsidR="00C172BF" w:rsidRDefault="00C172BF">
    <w:r>
      <w:rPr>
        <w:noProof/>
        <w:lang w:bidi="ar-SA"/>
      </w:rPr>
      <w:drawing>
        <wp:anchor distT="0" distB="0" distL="114300" distR="114300" simplePos="0" relativeHeight="251694080" behindDoc="1" locked="0" layoutInCell="1" allowOverlap="1" wp14:anchorId="09EEA222" wp14:editId="22CEAB13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C36C4">
      <w:rPr>
        <w:noProof/>
        <w:lang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85BEA2" wp14:editId="3EEF38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5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F42258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1072" behindDoc="1" locked="0" layoutInCell="1" allowOverlap="1" wp14:anchorId="7A5E0702" wp14:editId="043FC07B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20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E196" w14:textId="77777777" w:rsidR="00666C80" w:rsidRDefault="00666C80" w:rsidP="00A379BB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701248" behindDoc="1" locked="0" layoutInCell="1" allowOverlap="1" wp14:anchorId="6907855C" wp14:editId="60941407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15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BD1492E" wp14:editId="16F12E2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4" name="Ova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A7BAA13" id="Oval 4" o:spid="_x0000_s1026" style="position:absolute;margin-left:-53.75pt;margin-top:297.2pt;width:1.1pt;height:1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D4FED"/>
    <w:multiLevelType w:val="hybridMultilevel"/>
    <w:tmpl w:val="71A64B78"/>
    <w:lvl w:ilvl="0" w:tplc="C712ABEC">
      <w:numFmt w:val="bullet"/>
      <w:lvlText w:val="•"/>
      <w:lvlJc w:val="left"/>
      <w:pPr>
        <w:ind w:left="644" w:hanging="360"/>
      </w:pPr>
      <w:rPr>
        <w:rFonts w:ascii="MB Corpo S Text Office Light" w:eastAsiaTheme="minorHAnsi" w:hAnsi="MB Corpo S Text Office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7533D7"/>
    <w:multiLevelType w:val="hybridMultilevel"/>
    <w:tmpl w:val="E0D010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B77FA7"/>
    <w:multiLevelType w:val="hybridMultilevel"/>
    <w:tmpl w:val="56ECF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C340D7"/>
    <w:multiLevelType w:val="hybridMultilevel"/>
    <w:tmpl w:val="842A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1C26D8"/>
    <w:multiLevelType w:val="hybridMultilevel"/>
    <w:tmpl w:val="7AC67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130739"/>
    <w:multiLevelType w:val="hybridMultilevel"/>
    <w:tmpl w:val="9D32F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7" w15:restartNumberingAfterBreak="0">
    <w:nsid w:val="66B50DDD"/>
    <w:multiLevelType w:val="hybridMultilevel"/>
    <w:tmpl w:val="0C9070EA"/>
    <w:lvl w:ilvl="0" w:tplc="20049D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0" w15:restartNumberingAfterBreak="0">
    <w:nsid w:val="6A5A4AC4"/>
    <w:multiLevelType w:val="hybridMultilevel"/>
    <w:tmpl w:val="050E63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C95E5E"/>
    <w:multiLevelType w:val="hybridMultilevel"/>
    <w:tmpl w:val="06C03D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224938"/>
    <w:multiLevelType w:val="hybridMultilevel"/>
    <w:tmpl w:val="3D58D7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4324DD"/>
    <w:multiLevelType w:val="hybridMultilevel"/>
    <w:tmpl w:val="E1703E5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105766">
    <w:abstractNumId w:val="9"/>
  </w:num>
  <w:num w:numId="2" w16cid:durableId="884559040">
    <w:abstractNumId w:val="8"/>
  </w:num>
  <w:num w:numId="3" w16cid:durableId="1227456478">
    <w:abstractNumId w:val="7"/>
  </w:num>
  <w:num w:numId="4" w16cid:durableId="2110931559">
    <w:abstractNumId w:val="6"/>
  </w:num>
  <w:num w:numId="5" w16cid:durableId="1661499770">
    <w:abstractNumId w:val="5"/>
  </w:num>
  <w:num w:numId="6" w16cid:durableId="1912084733">
    <w:abstractNumId w:val="4"/>
  </w:num>
  <w:num w:numId="7" w16cid:durableId="1290435969">
    <w:abstractNumId w:val="3"/>
  </w:num>
  <w:num w:numId="8" w16cid:durableId="230890865">
    <w:abstractNumId w:val="2"/>
  </w:num>
  <w:num w:numId="9" w16cid:durableId="1897815441">
    <w:abstractNumId w:val="1"/>
  </w:num>
  <w:num w:numId="10" w16cid:durableId="196243468">
    <w:abstractNumId w:val="0"/>
  </w:num>
  <w:num w:numId="11" w16cid:durableId="527837016">
    <w:abstractNumId w:val="38"/>
  </w:num>
  <w:num w:numId="12" w16cid:durableId="1343507762">
    <w:abstractNumId w:val="10"/>
  </w:num>
  <w:num w:numId="13" w16cid:durableId="1354963963">
    <w:abstractNumId w:val="39"/>
  </w:num>
  <w:num w:numId="14" w16cid:durableId="1671252081">
    <w:abstractNumId w:val="44"/>
  </w:num>
  <w:num w:numId="15" w16cid:durableId="495923869">
    <w:abstractNumId w:val="19"/>
  </w:num>
  <w:num w:numId="16" w16cid:durableId="790132925">
    <w:abstractNumId w:val="34"/>
  </w:num>
  <w:num w:numId="17" w16cid:durableId="1397819998">
    <w:abstractNumId w:val="32"/>
  </w:num>
  <w:num w:numId="18" w16cid:durableId="2032299980">
    <w:abstractNumId w:val="13"/>
  </w:num>
  <w:num w:numId="19" w16cid:durableId="1154493952">
    <w:abstractNumId w:val="36"/>
  </w:num>
  <w:num w:numId="20" w16cid:durableId="1986351211">
    <w:abstractNumId w:val="14"/>
  </w:num>
  <w:num w:numId="21" w16cid:durableId="79527554">
    <w:abstractNumId w:val="20"/>
  </w:num>
  <w:num w:numId="22" w16cid:durableId="540291455">
    <w:abstractNumId w:val="25"/>
  </w:num>
  <w:num w:numId="23" w16cid:durableId="250627451">
    <w:abstractNumId w:val="27"/>
  </w:num>
  <w:num w:numId="24" w16cid:durableId="2110659674">
    <w:abstractNumId w:val="41"/>
  </w:num>
  <w:num w:numId="25" w16cid:durableId="341125200">
    <w:abstractNumId w:val="45"/>
  </w:num>
  <w:num w:numId="26" w16cid:durableId="1473865262">
    <w:abstractNumId w:val="15"/>
  </w:num>
  <w:num w:numId="27" w16cid:durableId="1983923187">
    <w:abstractNumId w:val="18"/>
  </w:num>
  <w:num w:numId="28" w16cid:durableId="401147020">
    <w:abstractNumId w:val="33"/>
  </w:num>
  <w:num w:numId="29" w16cid:durableId="162478107">
    <w:abstractNumId w:val="11"/>
  </w:num>
  <w:num w:numId="30" w16cid:durableId="315375406">
    <w:abstractNumId w:val="30"/>
  </w:num>
  <w:num w:numId="31" w16cid:durableId="922879576">
    <w:abstractNumId w:val="23"/>
  </w:num>
  <w:num w:numId="32" w16cid:durableId="146485229">
    <w:abstractNumId w:val="26"/>
  </w:num>
  <w:num w:numId="33" w16cid:durableId="1530534599">
    <w:abstractNumId w:val="21"/>
  </w:num>
  <w:num w:numId="34" w16cid:durableId="2102600672">
    <w:abstractNumId w:val="31"/>
  </w:num>
  <w:num w:numId="35" w16cid:durableId="17200994">
    <w:abstractNumId w:val="46"/>
  </w:num>
  <w:num w:numId="36" w16cid:durableId="689257251">
    <w:abstractNumId w:val="28"/>
  </w:num>
  <w:num w:numId="37" w16cid:durableId="1181701385">
    <w:abstractNumId w:val="24"/>
  </w:num>
  <w:num w:numId="38" w16cid:durableId="996030762">
    <w:abstractNumId w:val="40"/>
  </w:num>
  <w:num w:numId="39" w16cid:durableId="1799837044">
    <w:abstractNumId w:val="22"/>
  </w:num>
  <w:num w:numId="40" w16cid:durableId="879631480">
    <w:abstractNumId w:val="35"/>
  </w:num>
  <w:num w:numId="41" w16cid:durableId="56242609">
    <w:abstractNumId w:val="43"/>
  </w:num>
  <w:num w:numId="42" w16cid:durableId="696201060">
    <w:abstractNumId w:val="42"/>
  </w:num>
  <w:num w:numId="43" w16cid:durableId="821040206">
    <w:abstractNumId w:val="12"/>
  </w:num>
  <w:num w:numId="44" w16cid:durableId="1148132224">
    <w:abstractNumId w:val="16"/>
  </w:num>
  <w:num w:numId="45" w16cid:durableId="1509099426">
    <w:abstractNumId w:val="29"/>
  </w:num>
  <w:num w:numId="46" w16cid:durableId="1838685326">
    <w:abstractNumId w:val="17"/>
  </w:num>
  <w:num w:numId="47" w16cid:durableId="958730993">
    <w:abstractNumId w:val="37"/>
  </w:num>
  <w:num w:numId="48" w16cid:durableId="70618312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3893"/>
    <w:rsid w:val="00004850"/>
    <w:rsid w:val="000049B1"/>
    <w:rsid w:val="00005AEF"/>
    <w:rsid w:val="00005BD9"/>
    <w:rsid w:val="00006103"/>
    <w:rsid w:val="0000735C"/>
    <w:rsid w:val="00007C9B"/>
    <w:rsid w:val="00007DB9"/>
    <w:rsid w:val="0001027C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16521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18AE"/>
    <w:rsid w:val="00083320"/>
    <w:rsid w:val="00083469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46C8"/>
    <w:rsid w:val="000A4703"/>
    <w:rsid w:val="000B0070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8AB"/>
    <w:rsid w:val="001077D1"/>
    <w:rsid w:val="0011090D"/>
    <w:rsid w:val="00110D36"/>
    <w:rsid w:val="001111A3"/>
    <w:rsid w:val="001166BE"/>
    <w:rsid w:val="00116BD9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33DC"/>
    <w:rsid w:val="00144A5F"/>
    <w:rsid w:val="00144D68"/>
    <w:rsid w:val="00145E40"/>
    <w:rsid w:val="00146D22"/>
    <w:rsid w:val="00146EB3"/>
    <w:rsid w:val="00150A6C"/>
    <w:rsid w:val="00151C78"/>
    <w:rsid w:val="0015269D"/>
    <w:rsid w:val="0015361E"/>
    <w:rsid w:val="001545A7"/>
    <w:rsid w:val="00160AF9"/>
    <w:rsid w:val="00160BE4"/>
    <w:rsid w:val="001610F6"/>
    <w:rsid w:val="001611DB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D32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B3F3E"/>
    <w:rsid w:val="001B4698"/>
    <w:rsid w:val="001B4BAC"/>
    <w:rsid w:val="001B6A24"/>
    <w:rsid w:val="001C08B3"/>
    <w:rsid w:val="001C186A"/>
    <w:rsid w:val="001C39E9"/>
    <w:rsid w:val="001C4908"/>
    <w:rsid w:val="001C54E1"/>
    <w:rsid w:val="001C5CE5"/>
    <w:rsid w:val="001C6C30"/>
    <w:rsid w:val="001C7824"/>
    <w:rsid w:val="001C7E1F"/>
    <w:rsid w:val="001C7F8D"/>
    <w:rsid w:val="001D0267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1AC3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0F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38F0"/>
    <w:rsid w:val="002A396F"/>
    <w:rsid w:val="002A3979"/>
    <w:rsid w:val="002A4728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4AD9"/>
    <w:rsid w:val="002E4E24"/>
    <w:rsid w:val="002E4F91"/>
    <w:rsid w:val="002F0557"/>
    <w:rsid w:val="002F0764"/>
    <w:rsid w:val="002F3421"/>
    <w:rsid w:val="002F5E0B"/>
    <w:rsid w:val="002F61CE"/>
    <w:rsid w:val="002F6E06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136C4"/>
    <w:rsid w:val="003158A6"/>
    <w:rsid w:val="00316976"/>
    <w:rsid w:val="003200AD"/>
    <w:rsid w:val="00320154"/>
    <w:rsid w:val="003205D7"/>
    <w:rsid w:val="00321B04"/>
    <w:rsid w:val="0032465C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030"/>
    <w:rsid w:val="0033598E"/>
    <w:rsid w:val="00335B15"/>
    <w:rsid w:val="0033674A"/>
    <w:rsid w:val="00336823"/>
    <w:rsid w:val="00336ABC"/>
    <w:rsid w:val="00337735"/>
    <w:rsid w:val="0033780C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2A54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654"/>
    <w:rsid w:val="00433A28"/>
    <w:rsid w:val="0043412E"/>
    <w:rsid w:val="004353BD"/>
    <w:rsid w:val="004361F4"/>
    <w:rsid w:val="0044116B"/>
    <w:rsid w:val="00441783"/>
    <w:rsid w:val="00442C8E"/>
    <w:rsid w:val="00444D0B"/>
    <w:rsid w:val="0044545C"/>
    <w:rsid w:val="00445C92"/>
    <w:rsid w:val="00446384"/>
    <w:rsid w:val="004465FA"/>
    <w:rsid w:val="00450140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33"/>
    <w:rsid w:val="004A31BC"/>
    <w:rsid w:val="004A33C3"/>
    <w:rsid w:val="004A37CC"/>
    <w:rsid w:val="004A5062"/>
    <w:rsid w:val="004A5E46"/>
    <w:rsid w:val="004A66D6"/>
    <w:rsid w:val="004B250B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B6B"/>
    <w:rsid w:val="004E0F21"/>
    <w:rsid w:val="004E248A"/>
    <w:rsid w:val="004E2745"/>
    <w:rsid w:val="004E3AED"/>
    <w:rsid w:val="004E4EA0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459"/>
    <w:rsid w:val="00514EBE"/>
    <w:rsid w:val="005150E1"/>
    <w:rsid w:val="005159CF"/>
    <w:rsid w:val="005166F8"/>
    <w:rsid w:val="005176DF"/>
    <w:rsid w:val="005203FB"/>
    <w:rsid w:val="00522DD9"/>
    <w:rsid w:val="005239DB"/>
    <w:rsid w:val="005240FF"/>
    <w:rsid w:val="00525B17"/>
    <w:rsid w:val="00526EB8"/>
    <w:rsid w:val="005272AE"/>
    <w:rsid w:val="00527BA8"/>
    <w:rsid w:val="00530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007"/>
    <w:rsid w:val="00544710"/>
    <w:rsid w:val="0054551B"/>
    <w:rsid w:val="005455C4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4DAE"/>
    <w:rsid w:val="005553B3"/>
    <w:rsid w:val="00555478"/>
    <w:rsid w:val="00555975"/>
    <w:rsid w:val="00556688"/>
    <w:rsid w:val="00557AD4"/>
    <w:rsid w:val="00560490"/>
    <w:rsid w:val="005615EA"/>
    <w:rsid w:val="00561CFE"/>
    <w:rsid w:val="00563341"/>
    <w:rsid w:val="00563562"/>
    <w:rsid w:val="00563757"/>
    <w:rsid w:val="00564142"/>
    <w:rsid w:val="00564552"/>
    <w:rsid w:val="005677DD"/>
    <w:rsid w:val="00571985"/>
    <w:rsid w:val="00571F30"/>
    <w:rsid w:val="00571FED"/>
    <w:rsid w:val="00572002"/>
    <w:rsid w:val="00573714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393"/>
    <w:rsid w:val="00592A5E"/>
    <w:rsid w:val="00592BC0"/>
    <w:rsid w:val="00592E69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30A03"/>
    <w:rsid w:val="006313A2"/>
    <w:rsid w:val="00631647"/>
    <w:rsid w:val="00631B7C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C80"/>
    <w:rsid w:val="00670394"/>
    <w:rsid w:val="006720A1"/>
    <w:rsid w:val="006730B4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6374"/>
    <w:rsid w:val="006A7088"/>
    <w:rsid w:val="006A7123"/>
    <w:rsid w:val="006A7378"/>
    <w:rsid w:val="006B0147"/>
    <w:rsid w:val="006B0C37"/>
    <w:rsid w:val="006B17AC"/>
    <w:rsid w:val="006B276B"/>
    <w:rsid w:val="006B3427"/>
    <w:rsid w:val="006B42C9"/>
    <w:rsid w:val="006B4940"/>
    <w:rsid w:val="006B543C"/>
    <w:rsid w:val="006B7002"/>
    <w:rsid w:val="006B704E"/>
    <w:rsid w:val="006B7189"/>
    <w:rsid w:val="006B768F"/>
    <w:rsid w:val="006B7F0B"/>
    <w:rsid w:val="006C0A80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EF5"/>
    <w:rsid w:val="006E35F3"/>
    <w:rsid w:val="006E36FB"/>
    <w:rsid w:val="006E3B3B"/>
    <w:rsid w:val="006E3F0A"/>
    <w:rsid w:val="006E40A4"/>
    <w:rsid w:val="006E639A"/>
    <w:rsid w:val="006E63E7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2E6"/>
    <w:rsid w:val="007334DE"/>
    <w:rsid w:val="00733810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5A1C"/>
    <w:rsid w:val="00766387"/>
    <w:rsid w:val="00766C52"/>
    <w:rsid w:val="00767139"/>
    <w:rsid w:val="00767FA7"/>
    <w:rsid w:val="007705D8"/>
    <w:rsid w:val="00771D96"/>
    <w:rsid w:val="00772011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B55"/>
    <w:rsid w:val="007A0102"/>
    <w:rsid w:val="007A1AB1"/>
    <w:rsid w:val="007A27AE"/>
    <w:rsid w:val="007A399D"/>
    <w:rsid w:val="007A4B0C"/>
    <w:rsid w:val="007A4CA1"/>
    <w:rsid w:val="007A500F"/>
    <w:rsid w:val="007A7663"/>
    <w:rsid w:val="007A7906"/>
    <w:rsid w:val="007B0F85"/>
    <w:rsid w:val="007B18E7"/>
    <w:rsid w:val="007B2421"/>
    <w:rsid w:val="007B31FB"/>
    <w:rsid w:val="007B356B"/>
    <w:rsid w:val="007B5574"/>
    <w:rsid w:val="007B572F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2257"/>
    <w:rsid w:val="007D2862"/>
    <w:rsid w:val="007D32BC"/>
    <w:rsid w:val="007D36DA"/>
    <w:rsid w:val="007D4075"/>
    <w:rsid w:val="007D57F9"/>
    <w:rsid w:val="007D63D6"/>
    <w:rsid w:val="007D7A03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534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C81"/>
    <w:rsid w:val="00831579"/>
    <w:rsid w:val="00833C1B"/>
    <w:rsid w:val="0083407D"/>
    <w:rsid w:val="008342C2"/>
    <w:rsid w:val="00834A0D"/>
    <w:rsid w:val="00836AB6"/>
    <w:rsid w:val="00836BE5"/>
    <w:rsid w:val="008378E2"/>
    <w:rsid w:val="00840C28"/>
    <w:rsid w:val="008425EC"/>
    <w:rsid w:val="008433F0"/>
    <w:rsid w:val="00843450"/>
    <w:rsid w:val="008436BE"/>
    <w:rsid w:val="0084517F"/>
    <w:rsid w:val="00845B25"/>
    <w:rsid w:val="008469BA"/>
    <w:rsid w:val="0084737D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96594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A56"/>
    <w:rsid w:val="008B48B9"/>
    <w:rsid w:val="008B5201"/>
    <w:rsid w:val="008B605D"/>
    <w:rsid w:val="008B6686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1D3F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5F56"/>
    <w:rsid w:val="0090622A"/>
    <w:rsid w:val="00910FF7"/>
    <w:rsid w:val="00911417"/>
    <w:rsid w:val="00912979"/>
    <w:rsid w:val="00914B05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19E"/>
    <w:rsid w:val="009555B4"/>
    <w:rsid w:val="00956167"/>
    <w:rsid w:val="009566A0"/>
    <w:rsid w:val="009570CD"/>
    <w:rsid w:val="00957AF9"/>
    <w:rsid w:val="009616AA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C29"/>
    <w:rsid w:val="009A0D86"/>
    <w:rsid w:val="009A0FAB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56F1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329"/>
    <w:rsid w:val="009E39AA"/>
    <w:rsid w:val="009E3EFC"/>
    <w:rsid w:val="009E566C"/>
    <w:rsid w:val="009E663E"/>
    <w:rsid w:val="009F24B5"/>
    <w:rsid w:val="009F2986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20248"/>
    <w:rsid w:val="00A2080F"/>
    <w:rsid w:val="00A21F68"/>
    <w:rsid w:val="00A21FF6"/>
    <w:rsid w:val="00A22018"/>
    <w:rsid w:val="00A25131"/>
    <w:rsid w:val="00A25D56"/>
    <w:rsid w:val="00A27998"/>
    <w:rsid w:val="00A30995"/>
    <w:rsid w:val="00A33086"/>
    <w:rsid w:val="00A3347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60C1"/>
    <w:rsid w:val="00A769FC"/>
    <w:rsid w:val="00A77692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69F2"/>
    <w:rsid w:val="00A97EC9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C4"/>
    <w:rsid w:val="00AC4BC6"/>
    <w:rsid w:val="00AC4C7F"/>
    <w:rsid w:val="00AC4DEA"/>
    <w:rsid w:val="00AC5838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F3384"/>
    <w:rsid w:val="00AF4716"/>
    <w:rsid w:val="00AF495B"/>
    <w:rsid w:val="00AF4EE6"/>
    <w:rsid w:val="00AF59F9"/>
    <w:rsid w:val="00AF6315"/>
    <w:rsid w:val="00AF733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DEF"/>
    <w:rsid w:val="00B15529"/>
    <w:rsid w:val="00B1559D"/>
    <w:rsid w:val="00B15BF2"/>
    <w:rsid w:val="00B21210"/>
    <w:rsid w:val="00B214DE"/>
    <w:rsid w:val="00B21C64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E6"/>
    <w:rsid w:val="00B555F0"/>
    <w:rsid w:val="00B5597D"/>
    <w:rsid w:val="00B55D33"/>
    <w:rsid w:val="00B573DA"/>
    <w:rsid w:val="00B57555"/>
    <w:rsid w:val="00B57FF0"/>
    <w:rsid w:val="00B601FA"/>
    <w:rsid w:val="00B61A1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67FC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5079"/>
    <w:rsid w:val="00C061F7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4A25"/>
    <w:rsid w:val="00C5511E"/>
    <w:rsid w:val="00C555D6"/>
    <w:rsid w:val="00C559A3"/>
    <w:rsid w:val="00C56066"/>
    <w:rsid w:val="00C56760"/>
    <w:rsid w:val="00C6036B"/>
    <w:rsid w:val="00C60A0E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4F96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70F8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3110"/>
    <w:rsid w:val="00D23159"/>
    <w:rsid w:val="00D23647"/>
    <w:rsid w:val="00D24E32"/>
    <w:rsid w:val="00D25A58"/>
    <w:rsid w:val="00D26DBC"/>
    <w:rsid w:val="00D2740F"/>
    <w:rsid w:val="00D30164"/>
    <w:rsid w:val="00D305C9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A35"/>
    <w:rsid w:val="00D44EB1"/>
    <w:rsid w:val="00D4506E"/>
    <w:rsid w:val="00D45707"/>
    <w:rsid w:val="00D4572F"/>
    <w:rsid w:val="00D46310"/>
    <w:rsid w:val="00D470FB"/>
    <w:rsid w:val="00D4714D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6564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A43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1382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264"/>
    <w:rsid w:val="00E1060E"/>
    <w:rsid w:val="00E10A06"/>
    <w:rsid w:val="00E111A0"/>
    <w:rsid w:val="00E1230D"/>
    <w:rsid w:val="00E128F9"/>
    <w:rsid w:val="00E12F47"/>
    <w:rsid w:val="00E154E1"/>
    <w:rsid w:val="00E166D2"/>
    <w:rsid w:val="00E17716"/>
    <w:rsid w:val="00E20081"/>
    <w:rsid w:val="00E227B1"/>
    <w:rsid w:val="00E22AB4"/>
    <w:rsid w:val="00E22C66"/>
    <w:rsid w:val="00E23674"/>
    <w:rsid w:val="00E254BE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44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264E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A2857"/>
    <w:rsid w:val="00EA3918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82D"/>
    <w:rsid w:val="00EC3B68"/>
    <w:rsid w:val="00EC5914"/>
    <w:rsid w:val="00EC68F6"/>
    <w:rsid w:val="00ED14EC"/>
    <w:rsid w:val="00ED2BE0"/>
    <w:rsid w:val="00ED33B3"/>
    <w:rsid w:val="00ED533B"/>
    <w:rsid w:val="00EE0E8D"/>
    <w:rsid w:val="00EE3826"/>
    <w:rsid w:val="00EE384C"/>
    <w:rsid w:val="00EE4940"/>
    <w:rsid w:val="00EE6E6E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2650"/>
    <w:rsid w:val="00F431D9"/>
    <w:rsid w:val="00F43FE5"/>
    <w:rsid w:val="00F456A5"/>
    <w:rsid w:val="00F45F1E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5C0C"/>
    <w:rsid w:val="00F95CC5"/>
    <w:rsid w:val="00F96D11"/>
    <w:rsid w:val="00FA0B3C"/>
    <w:rsid w:val="00FA2535"/>
    <w:rsid w:val="00FA6618"/>
    <w:rsid w:val="00FA69C9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6C06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1C9F"/>
    <w:rsid w:val="00FD26B7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46D3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BD37D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iPriority w:val="99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character" w:customStyle="1" w:styleId="ui-provider">
    <w:name w:val="ui-provider"/>
    <w:basedOn w:val="DefaultParagraphFont"/>
    <w:rsid w:val="00666C80"/>
  </w:style>
  <w:style w:type="paragraph" w:customStyle="1" w:styleId="07Zwischenberschrift">
    <w:name w:val="07_Zwischenüberschrift"/>
    <w:basedOn w:val="Heading2"/>
    <w:uiPriority w:val="6"/>
    <w:qFormat/>
    <w:rsid w:val="0084517F"/>
    <w:pPr>
      <w:keepLines w:val="0"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40C28"/>
    <w:rPr>
      <w:color w:val="605E5C"/>
      <w:shd w:val="clear" w:color="auto" w:fill="E1DFDD"/>
    </w:rPr>
  </w:style>
  <w:style w:type="paragraph" w:customStyle="1" w:styleId="08Footerarea">
    <w:name w:val="08_Footer area"/>
    <w:basedOn w:val="Normal"/>
    <w:autoRedefine/>
    <w:uiPriority w:val="7"/>
    <w:qFormat/>
    <w:rsid w:val="00B555E6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edia.mercedes-benz.com/article/3b697021-9f94-4e8c-ab78-efb2ee93d316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9893900-5966-4FA0-9BF5-76D982C8C69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1</Pages>
  <Words>333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66</cp:revision>
  <cp:lastPrinted>2023-08-03T15:36:00Z</cp:lastPrinted>
  <dcterms:created xsi:type="dcterms:W3CDTF">2023-01-12T11:43:00Z</dcterms:created>
  <dcterms:modified xsi:type="dcterms:W3CDTF">2024-11-07T10:36:00Z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2023-08-29T11:13:33Z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9e0ccd26-9fbc-42ff-940e-597920180c8d</vt:lpwstr>
  </property>
  <property fmtid="{D5CDD505-2E9C-101B-9397-08002B2CF9AE}" pid="8" name="MSIP_Label_924dbb1d-991d-4bbd-aad5-33bac1d8ffaf_ContentBits">
    <vt:lpwstr>0</vt:lpwstr>
  </property>
</Properties>
</file>