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972DBE" w14:paraId="3E9FD929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7549E297" w14:textId="77777777" w:rsidR="00060587" w:rsidRPr="00972DBE" w:rsidRDefault="00060587" w:rsidP="00D64152"/>
        </w:tc>
        <w:tc>
          <w:tcPr>
            <w:tcW w:w="2524" w:type="dxa"/>
          </w:tcPr>
          <w:p w14:paraId="2E86C0F1" w14:textId="77777777" w:rsidR="00060587" w:rsidRPr="00972DBE" w:rsidRDefault="00060587" w:rsidP="00C76248"/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02A4A603" w14:textId="77777777" w:rsidR="008D5D38" w:rsidRDefault="00060587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972DBE">
              <w:t xml:space="preserve">   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1816702" w14:textId="77777777" w:rsidR="008D5D38" w:rsidRDefault="008D5D38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5C5967C2" w14:textId="77777777" w:rsidR="00ED0B7F" w:rsidRDefault="00ED0B7F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6CEE5882" w14:textId="77777777" w:rsidR="008D5D38" w:rsidRDefault="008D5D38" w:rsidP="00ED0B7F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487FB2">
              <w:rPr>
                <w:sz w:val="21"/>
                <w:szCs w:val="23"/>
              </w:rPr>
              <w:t>Informação de Imprensa</w:t>
            </w:r>
          </w:p>
          <w:p w14:paraId="0EC65490" w14:textId="48BCAC1B" w:rsidR="008D5D38" w:rsidRPr="00487FB2" w:rsidRDefault="00414303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>
              <w:rPr>
                <w:sz w:val="21"/>
                <w:szCs w:val="23"/>
              </w:rPr>
              <w:t>junho</w:t>
            </w:r>
            <w:r w:rsidR="001873CB">
              <w:rPr>
                <w:sz w:val="21"/>
                <w:szCs w:val="23"/>
              </w:rPr>
              <w:t xml:space="preserve"> 202</w:t>
            </w:r>
            <w:r w:rsidR="00D75F10">
              <w:rPr>
                <w:sz w:val="21"/>
                <w:szCs w:val="23"/>
              </w:rPr>
              <w:t>4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69A6C9FD" w14:textId="77777777" w:rsidR="00060587" w:rsidRPr="00972DBE" w:rsidRDefault="00060587" w:rsidP="008D5D38">
            <w:pPr>
              <w:spacing w:line="120" w:lineRule="exact"/>
            </w:pPr>
          </w:p>
        </w:tc>
      </w:tr>
      <w:tr w:rsidR="00984BDE" w:rsidRPr="00972DBE" w14:paraId="2E24B142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155AC31A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524" w:type="dxa"/>
          </w:tcPr>
          <w:p w14:paraId="55FB81AE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2CAAC3C2" w14:textId="77777777" w:rsidR="00984BDE" w:rsidRPr="00972DBE" w:rsidRDefault="00984BDE" w:rsidP="00984BDE">
            <w:pPr>
              <w:pStyle w:val="04Datum"/>
              <w:framePr w:wrap="auto" w:vAnchor="margin" w:hAnchor="text" w:yAlign="inline"/>
            </w:pPr>
          </w:p>
        </w:tc>
      </w:tr>
    </w:tbl>
    <w:p w14:paraId="50B10B44" w14:textId="77777777" w:rsidR="00E33FC8" w:rsidRPr="00972DBE" w:rsidRDefault="00E33FC8" w:rsidP="00405A0F">
      <w:pPr>
        <w:pStyle w:val="Heading1"/>
        <w:sectPr w:rsidR="00E33FC8" w:rsidRPr="00972DBE" w:rsidSect="00D06AC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851" w:right="652" w:bottom="369" w:left="1361" w:header="1185" w:footer="170" w:gutter="0"/>
          <w:cols w:space="708"/>
          <w:titlePg/>
          <w:docGrid w:linePitch="360"/>
        </w:sectPr>
      </w:pPr>
    </w:p>
    <w:p w14:paraId="330A04D3" w14:textId="77777777" w:rsidR="008D5D38" w:rsidRDefault="008D5D38" w:rsidP="008D5D38"/>
    <w:p w14:paraId="2267D351" w14:textId="77777777" w:rsidR="00E87AAE" w:rsidRDefault="00E87AAE" w:rsidP="00E87AAE">
      <w:r>
        <w:t>Contactos:</w:t>
      </w:r>
    </w:p>
    <w:p w14:paraId="04229AE7" w14:textId="77777777" w:rsidR="00E87AAE" w:rsidRDefault="00E87AAE" w:rsidP="00E87AAE">
      <w:r>
        <w:t xml:space="preserve">Daniela Jorge – </w:t>
      </w:r>
      <w:proofErr w:type="spellStart"/>
      <w:r>
        <w:t>Tel</w:t>
      </w:r>
      <w:proofErr w:type="spellEnd"/>
      <w:r>
        <w:t>: 964 333 886</w:t>
      </w:r>
    </w:p>
    <w:p w14:paraId="32A805EF" w14:textId="61EBFD78" w:rsidR="00E87AAE" w:rsidRDefault="00E87AAE" w:rsidP="00E87AAE">
      <w:r>
        <w:t>Comunicação de Automóveis - Tel.: 219 257</w:t>
      </w:r>
      <w:r w:rsidR="00985B73">
        <w:t> </w:t>
      </w:r>
      <w:r>
        <w:t>000</w:t>
      </w:r>
    </w:p>
    <w:p w14:paraId="68633599" w14:textId="77777777" w:rsidR="00985B73" w:rsidRDefault="00985B73" w:rsidP="00E4315B">
      <w:pPr>
        <w:pStyle w:val="Heading1"/>
      </w:pPr>
      <w:bookmarkStart w:id="0" w:name="_Hlk163484951"/>
    </w:p>
    <w:bookmarkEnd w:id="0"/>
    <w:p w14:paraId="6995B68F" w14:textId="77777777" w:rsidR="00414303" w:rsidRPr="00E90424" w:rsidRDefault="00414303" w:rsidP="00414303">
      <w:pPr>
        <w:pStyle w:val="Heading1"/>
      </w:pPr>
      <w:r>
        <w:t xml:space="preserve">Atualização de fábrica </w:t>
      </w:r>
      <w:proofErr w:type="spellStart"/>
      <w:r>
        <w:rPr>
          <w:i/>
        </w:rPr>
        <w:t>over-the-air</w:t>
      </w:r>
      <w:proofErr w:type="spellEnd"/>
      <w:r>
        <w:t>: função Mudança Automática de Faixa de Rodagem disponível para 15 modelos Mercedes-Benz</w:t>
      </w:r>
    </w:p>
    <w:p w14:paraId="3C7C4F1C" w14:textId="77777777" w:rsidR="00414303" w:rsidRDefault="00414303" w:rsidP="00414303">
      <w:pPr>
        <w:pStyle w:val="02Flietextbold"/>
        <w:numPr>
          <w:ilvl w:val="0"/>
          <w:numId w:val="37"/>
        </w:numPr>
      </w:pPr>
      <w:r>
        <w:t xml:space="preserve">Implementação do sistema em 33 países da Europa, num total de 15 modelos </w:t>
      </w:r>
    </w:p>
    <w:p w14:paraId="07F3C29C" w14:textId="77777777" w:rsidR="00414303" w:rsidRPr="00E90424" w:rsidRDefault="00414303" w:rsidP="00414303">
      <w:pPr>
        <w:pStyle w:val="02Flietextbold"/>
        <w:numPr>
          <w:ilvl w:val="0"/>
          <w:numId w:val="37"/>
        </w:numPr>
      </w:pPr>
      <w:r>
        <w:t xml:space="preserve">Cerca de 200 000 veículos ligeiros de passageiros podem ser atualizados remotamente através da funcionalidade </w:t>
      </w:r>
      <w:proofErr w:type="spellStart"/>
      <w:r>
        <w:t>over-the-air</w:t>
      </w:r>
      <w:proofErr w:type="spellEnd"/>
    </w:p>
    <w:p w14:paraId="2D7DA18E" w14:textId="77777777" w:rsidR="00414303" w:rsidRDefault="00414303" w:rsidP="00414303">
      <w:pPr>
        <w:pStyle w:val="02Flietextbold"/>
        <w:numPr>
          <w:ilvl w:val="0"/>
          <w:numId w:val="37"/>
        </w:numPr>
      </w:pPr>
      <w:r>
        <w:t>Função Mudança Automática de Faixa de Rodagem para ultrapassar um veículo a circular à frente na mesma faixa de rodagem</w:t>
      </w:r>
    </w:p>
    <w:p w14:paraId="47AB97FB" w14:textId="77777777" w:rsidR="00414303" w:rsidRPr="004111CF" w:rsidRDefault="00414303" w:rsidP="00414303">
      <w:pPr>
        <w:pStyle w:val="02Flietextbold"/>
        <w:numPr>
          <w:ilvl w:val="0"/>
          <w:numId w:val="37"/>
        </w:numPr>
      </w:pPr>
      <w:r>
        <w:t>A função aumenta o conforto de condução</w:t>
      </w:r>
    </w:p>
    <w:p w14:paraId="1CF25865" w14:textId="77777777" w:rsidR="00414303" w:rsidRPr="00E90424" w:rsidRDefault="00414303" w:rsidP="00414303">
      <w:pPr>
        <w:pStyle w:val="02Flietextbold"/>
        <w:numPr>
          <w:ilvl w:val="0"/>
          <w:numId w:val="37"/>
        </w:numPr>
      </w:pPr>
      <w:r>
        <w:t>O sistema também pode ajudar nas manobras de saída e de mudança de autoestradas e vias rápidas</w:t>
      </w:r>
    </w:p>
    <w:p w14:paraId="07744340" w14:textId="77777777" w:rsidR="00B907C9" w:rsidRPr="00363F23" w:rsidRDefault="00B907C9" w:rsidP="00B907C9">
      <w:pPr>
        <w:pStyle w:val="02Flietextbold"/>
        <w:ind w:left="720"/>
      </w:pPr>
    </w:p>
    <w:p w14:paraId="3E3A1831" w14:textId="77777777" w:rsidR="00414303" w:rsidRDefault="00414303" w:rsidP="00414303">
      <w:r>
        <w:t>A Mercedes-Benz está agora a introduzir o desenvolvimento inteligente para a condução parcialmente automatizada na Europa: a função Mudança Automática de Faixa de Rodagem</w:t>
      </w:r>
      <w:r>
        <w:rPr>
          <w:rStyle w:val="FootnoteReference"/>
        </w:rPr>
        <w:footnoteReference w:id="1"/>
      </w:r>
      <w:r>
        <w:t xml:space="preserve"> (ALC na sigla em inglês) está agora disponível no pacote de Assistência à Condução </w:t>
      </w:r>
      <w:proofErr w:type="spellStart"/>
      <w:r>
        <w:t>Plus</w:t>
      </w:r>
      <w:proofErr w:type="spellEnd"/>
      <w:r>
        <w:t xml:space="preserve"> em 33 países europeus</w:t>
      </w:r>
      <w:r>
        <w:rPr>
          <w:rStyle w:val="FootnoteReference"/>
        </w:rPr>
        <w:footnoteReference w:id="2"/>
      </w:r>
      <w:r>
        <w:t xml:space="preserve">.  Um total de 15 de modelos Mercedes-Benz, nomeadamente o Classe C, Classe E, Classe S, GLC, CLE, EQE, EQS, os modelos EQS SUV e EQE SUV podem agora ser equipados com ALC – diretamente de fábrica e/ou através de uma atualização </w:t>
      </w:r>
      <w:proofErr w:type="spellStart"/>
      <w:r>
        <w:t>over-the-air</w:t>
      </w:r>
      <w:proofErr w:type="spellEnd"/>
      <w:r>
        <w:t xml:space="preserve">. </w:t>
      </w:r>
    </w:p>
    <w:p w14:paraId="55BEEECF" w14:textId="77777777" w:rsidR="00414303" w:rsidRDefault="00414303" w:rsidP="00414303"/>
    <w:p w14:paraId="6BF4A000" w14:textId="77777777" w:rsidR="00414303" w:rsidRDefault="00414303" w:rsidP="00414303">
      <w:r>
        <w:t>Paralelamente à configuração correspondente dos novos veículos, a Mercedes</w:t>
      </w:r>
      <w:r>
        <w:noBreakHyphen/>
        <w:t xml:space="preserve">Benz está também a disponibilizar a função Mudança Automática de Faixa de Rodagem a cerca de 200 000 veículos já entregues a clientes na Europa. A nova função de assistência pode ser instalada por fases a partir de setembro de 2024 através de uma atualização </w:t>
      </w:r>
      <w:proofErr w:type="spellStart"/>
      <w:r>
        <w:t>over-the-air</w:t>
      </w:r>
      <w:proofErr w:type="spellEnd"/>
      <w:r>
        <w:t xml:space="preserve"> (OTA), ou seja, através da ligação móvel do veículo. Todos os modelos da atual série de modelos do Classe E (214), bem como o CLE Coupé e o CLE Cabriolet, podem ser atualizados desta forma. Isto também é possível para o Classe C e Classe S, bem como para o GLC, EQE e EQS (na variante limousine e SUV) </w:t>
      </w:r>
      <w:r w:rsidRPr="008F6552">
        <w:t>a partir do ano de modificação de 2023</w:t>
      </w:r>
      <w:r>
        <w:t>*. Os clientes serão notificados da disponibilidade na sua região. A atualização pode então ser iniciada através do assistente de atualização no ecrã do sistema de informação e entretenimento MBUX ou através da aplicação Mercedes me.</w:t>
      </w:r>
      <w:r>
        <w:rPr>
          <w:rStyle w:val="FootnoteReference"/>
        </w:rPr>
        <w:t xml:space="preserve"> </w:t>
      </w:r>
      <w:r>
        <w:rPr>
          <w:rStyle w:val="FootnoteReference"/>
        </w:rPr>
        <w:footnoteReference w:id="3"/>
      </w:r>
    </w:p>
    <w:p w14:paraId="4F2D89CB" w14:textId="213AE875" w:rsidR="00414303" w:rsidRPr="00414303" w:rsidRDefault="00414303" w:rsidP="00414303">
      <w:pPr>
        <w:rPr>
          <w:rFonts w:ascii="Calibri" w:hAnsi="Calibri"/>
          <w:sz w:val="22"/>
        </w:rPr>
      </w:pPr>
      <w:r>
        <w:lastRenderedPageBreak/>
        <w:t>A função ALC alarga os mais de 40 sistemas de assistência à condução já disponíveis na Mercedes</w:t>
      </w:r>
      <w:r>
        <w:noBreakHyphen/>
        <w:t>Benz. O ALC permite que o veículo inicie automaticamente uma mudança de faixa em autoestradas e vias rápidas adequadas quando o Assistente Ativo de Distância DISTRONIC é ativado, para ultrapassar veículos mais lentos ou seguir o itinerário para a próxima saída. A Mercedes</w:t>
      </w:r>
      <w:r>
        <w:noBreakHyphen/>
        <w:t>Benz já introduziu esta função na América do Norte em 2023. Na China, também existe uma versão do ALC para os clientes deste país, desenvolvida pela Mercedes</w:t>
      </w:r>
      <w:r>
        <w:noBreakHyphen/>
        <w:t>Benz China. As versões específicas do mercado são adaptadas às condições regionais do trânsito e aos respetivos requisitos legais; portanto, diferem em determinados pormenores.</w:t>
      </w:r>
    </w:p>
    <w:p w14:paraId="210C160D" w14:textId="77777777" w:rsidR="00414303" w:rsidRDefault="00414303" w:rsidP="00414303">
      <w:pPr>
        <w:pStyle w:val="Default"/>
      </w:pPr>
    </w:p>
    <w:p w14:paraId="67B6BA60" w14:textId="77777777" w:rsidR="00414303" w:rsidRPr="00E75598" w:rsidRDefault="00414303" w:rsidP="00414303">
      <w:pPr>
        <w:pStyle w:val="02Flietextbold"/>
      </w:pPr>
      <w:r>
        <w:t>Mudança de faixa de rodagem iniciada pelo sistema sem intervenção do condutor</w:t>
      </w:r>
    </w:p>
    <w:p w14:paraId="6818E3EB" w14:textId="77777777" w:rsidR="00414303" w:rsidRDefault="00414303" w:rsidP="00414303">
      <w:pPr>
        <w:pStyle w:val="01Flietext"/>
      </w:pPr>
      <w:r>
        <w:t>A função "Mudança Automática de Faixa de Rodagem" é fácil e intuitiva de utilizar: o condutor define a velocidade pretendida no controlo da velocidade de cruzeiro adaptativo (Assistente Ativo de Distância DISTRONIC). O Assistente Ativo da Direção, que também é ligado automaticamente de série, encarrega-se da mudança automática de faixa de rodagem na autoestrada ou via rápida. Uma vez que se trata de um sistema de Nível 2, o condutor continua a ser responsável pela condução do automóvel em qualquer momento.</w:t>
      </w:r>
    </w:p>
    <w:p w14:paraId="1DEC8F8E" w14:textId="77777777" w:rsidR="00414303" w:rsidRDefault="00414303" w:rsidP="00414303">
      <w:pPr>
        <w:pStyle w:val="01Flietext"/>
      </w:pPr>
    </w:p>
    <w:p w14:paraId="174C049E" w14:textId="77777777" w:rsidR="00414303" w:rsidRDefault="00414303" w:rsidP="00414303">
      <w:pPr>
        <w:pStyle w:val="01Flietext"/>
      </w:pPr>
      <w:r>
        <w:t>Os sensores de radar e as câmaras monitorizam constantemente as imediações do veículo, de modo a ultrapassar os veículos mais lentos na autoestrada ou via rápida e, em seguida, regressar à faixa de rodagem original. Além disso, a função também pode iniciar uma mudança automática de faixa de rodagem para manobrar o veículo para as saídas relevantes de autoestrada ou via rápida quando a orientação de itinerário está ativa.</w:t>
      </w:r>
    </w:p>
    <w:p w14:paraId="5A59E68E" w14:textId="77777777" w:rsidR="00414303" w:rsidRDefault="00414303" w:rsidP="00414303">
      <w:pPr>
        <w:pStyle w:val="01Flietext"/>
      </w:pPr>
    </w:p>
    <w:p w14:paraId="45EEC887" w14:textId="77777777" w:rsidR="00414303" w:rsidRDefault="00414303" w:rsidP="00414303">
      <w:pPr>
        <w:pStyle w:val="01Flietext"/>
      </w:pPr>
      <w:r>
        <w:t>Na Europa, a função Mudança Automática de Faixa de Rodagem está ativa numa gama de velocidade de 80 a 140 km/h. Aplicam-se as seguintes condições: o sistema de navegação deve reconhecer que está a viajar numa autoestrada ou via rápida adequada – a via deve ter pelo menos duas faixas separadas, por exemplo. Além disso, as marcas da faixa de rodagem têm de ser detetadas pelas câmaras do veículo e deverá haver espaço livre suficiente. A função Mudança Automática de Faixa de Rodagem é um sistema de Nível 2, o que significa que o condutor continua a ser responsável pela condução do veículo em qualquer momento.</w:t>
      </w:r>
    </w:p>
    <w:p w14:paraId="74E5CB6F" w14:textId="77777777" w:rsidR="00414CAD" w:rsidRDefault="00414CAD" w:rsidP="00414303">
      <w:pPr>
        <w:pStyle w:val="01Flietext"/>
      </w:pPr>
    </w:p>
    <w:sectPr w:rsidR="00414CAD" w:rsidSect="00D06ACA"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416" w:bottom="851" w:left="1361" w:header="1185" w:footer="19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B729F" w14:textId="77777777" w:rsidR="00710DF4" w:rsidRPr="00E675DA" w:rsidRDefault="00710DF4" w:rsidP="00764B8C">
      <w:pPr>
        <w:spacing w:line="240" w:lineRule="auto"/>
      </w:pPr>
      <w:r w:rsidRPr="00E675DA">
        <w:separator/>
      </w:r>
    </w:p>
  </w:endnote>
  <w:endnote w:type="continuationSeparator" w:id="0">
    <w:p w14:paraId="53BD172D" w14:textId="77777777" w:rsidR="00710DF4" w:rsidRPr="00E675DA" w:rsidRDefault="00710DF4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B Corpo S Text Office Light">
    <w:altName w:val="Tahoma"/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MB Corpo S Text Office">
    <w:altName w:val="Tahoma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B Corpo A Title Cond Office">
    <w:altName w:val="Times New Roman"/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poA">
    <w:panose1 w:val="00000000000000000000"/>
    <w:charset w:val="00"/>
    <w:family w:val="auto"/>
    <w:pitch w:val="variable"/>
    <w:sig w:usb0="800000AF" w:usb1="1000204A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aimler CS Light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rate S Light"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CorpoSLig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Daimler CS Demi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3555" w14:textId="77777777" w:rsidR="009C681E" w:rsidRDefault="009C68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467F" w14:textId="77777777" w:rsidR="00C172BF" w:rsidRPr="0033780C" w:rsidRDefault="00C172BF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442720">
      <w:rPr>
        <w:rStyle w:val="PageNumber"/>
      </w:rPr>
      <w:t>4</w:t>
    </w:r>
    <w:r w:rsidRPr="0033780C">
      <w:rPr>
        <w:rStyle w:val="PageNumber"/>
      </w:rPr>
      <w:fldChar w:fldCharType="end"/>
    </w:r>
  </w:p>
  <w:p w14:paraId="58066E3F" w14:textId="77777777" w:rsidR="00C172BF" w:rsidRDefault="00C172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D2DA8" w14:textId="77777777" w:rsidR="00AC36C4" w:rsidRDefault="00AC36C4" w:rsidP="00AC36C4">
    <w:pPr>
      <w:pStyle w:val="dcLegalInfo"/>
      <w:spacing w:line="360" w:lineRule="auto"/>
    </w:pPr>
    <w:r>
      <w:t>Mercedes-Benz Portugal S.A., Comunicação de Automóveis</w:t>
    </w:r>
  </w:p>
  <w:p w14:paraId="670D360F" w14:textId="77777777" w:rsidR="00C172BF" w:rsidRPr="00AC36C4" w:rsidRDefault="00AC36C4" w:rsidP="00AC36C4">
    <w:pPr>
      <w:pStyle w:val="Footer"/>
      <w:spacing w:line="360" w:lineRule="auto"/>
      <w:jc w:val="center"/>
      <w:rPr>
        <w:rFonts w:ascii="CorpoSLig" w:hAnsi="CorpoSLig"/>
        <w:sz w:val="19"/>
      </w:rPr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2E533F5" wp14:editId="4E07099B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4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00708FB" id="Ellipse 8" o:spid="_x0000_s1026" style="position:absolute;margin-left:-53.85pt;margin-top:421.75pt;width:1.1pt;height: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0863B5" wp14:editId="7FE6263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33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1AC2639" id="Ellipse 7" o:spid="_x0000_s1026" style="position:absolute;margin-left:-53.8pt;margin-top:594.8pt;width:1.15pt;height: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A6FA" w14:textId="77777777" w:rsidR="00053243" w:rsidRPr="0033780C" w:rsidRDefault="00053243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427A10">
      <w:rPr>
        <w:rStyle w:val="PageNumber"/>
      </w:rPr>
      <w:t>4</w:t>
    </w:r>
    <w:r w:rsidRPr="0033780C">
      <w:rPr>
        <w:rStyle w:val="PageNumber"/>
      </w:rPr>
      <w:fldChar w:fldCharType="end"/>
    </w:r>
  </w:p>
  <w:p w14:paraId="14CC81D1" w14:textId="77777777" w:rsidR="00053243" w:rsidRDefault="00053243" w:rsidP="00147FA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07BC" w14:textId="77777777" w:rsidR="00053243" w:rsidRDefault="00053243">
    <w:r>
      <w:rPr>
        <w:noProof/>
        <w:lang w:bidi="ar-SA"/>
      </w:rPr>
      <mc:AlternateContent>
        <mc:Choice Requires="wps">
          <w:drawing>
            <wp:anchor distT="0" distB="0" distL="0" distR="0" simplePos="0" relativeHeight="251701248" behindDoc="0" locked="0" layoutInCell="1" allowOverlap="1" wp14:anchorId="492B9A4E" wp14:editId="28CB8FF5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190" cy="140335"/>
              <wp:effectExtent l="0" t="0" r="0" b="0"/>
              <wp:wrapSquare wrapText="bothSides"/>
              <wp:docPr id="3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190" cy="140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E6DD8F" w14:textId="77777777" w:rsidR="00053243" w:rsidRPr="0005353A" w:rsidRDefault="00053243" w:rsidP="006C1C75">
                          <w:pPr>
                            <w:pStyle w:val="08Fubereich"/>
                            <w:rPr>
                              <w:lang w:val="en-US"/>
                            </w:rPr>
                          </w:pPr>
                          <w:r w:rsidRPr="0005353A">
                            <w:rPr>
                              <w:lang w:val="en-US"/>
                            </w:rPr>
                            <w:t>and Mercedes-Benz are registered trademarks of Daimler AG, Stuttgart, Germany.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2B9A4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85.35pt;margin-top:811.4pt;width:289.7pt;height:11.05pt;z-index:251701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" filled="f" stroked="f">
              <v:textbox inset="0,0,0,0">
                <w:txbxContent>
                  <w:p w14:paraId="1FE6DD8F" w14:textId="77777777" w:rsidR="00053243" w:rsidRPr="0005353A" w:rsidRDefault="00053243" w:rsidP="006C1C75">
                    <w:pPr>
                      <w:pStyle w:val="08Fubereich"/>
                      <w:rPr>
                        <w:lang w:val="en-US"/>
                      </w:rPr>
                    </w:pPr>
                    <w:r w:rsidRPr="0005353A">
                      <w:rPr>
                        <w:lang w:val="en-US"/>
                      </w:rPr>
                      <w:t>and Mercedes-Benz are registered trademarks of Daimler AG, Stuttgart, Germany.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96128" behindDoc="1" locked="0" layoutInCell="1" allowOverlap="1" wp14:anchorId="245E79E1" wp14:editId="57767857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41" name="Grafik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6F38602" wp14:editId="7768E3D9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0" name="Oval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D271CB2" id="Oval 30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5ZlQ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DF9F60B" wp14:editId="4960C15D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29" name="Oval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95D5AB5" id="Oval 29" o:spid="_x0000_s1026" style="position:absolute;margin-left:-53.8pt;margin-top:594.8pt;width:1.15pt;height:1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C588F" w14:textId="77777777" w:rsidR="00710DF4" w:rsidRPr="00E675DA" w:rsidRDefault="00710DF4" w:rsidP="00764B8C">
      <w:pPr>
        <w:spacing w:line="240" w:lineRule="auto"/>
      </w:pPr>
      <w:r w:rsidRPr="00E675DA">
        <w:separator/>
      </w:r>
    </w:p>
  </w:footnote>
  <w:footnote w:type="continuationSeparator" w:id="0">
    <w:p w14:paraId="046EA896" w14:textId="77777777" w:rsidR="00710DF4" w:rsidRPr="00E675DA" w:rsidRDefault="00710DF4" w:rsidP="00764B8C">
      <w:pPr>
        <w:spacing w:line="240" w:lineRule="auto"/>
      </w:pPr>
      <w:r w:rsidRPr="00E675DA">
        <w:continuationSeparator/>
      </w:r>
    </w:p>
  </w:footnote>
  <w:footnote w:id="1">
    <w:p w14:paraId="0B0FF693" w14:textId="77777777" w:rsidR="00414303" w:rsidRDefault="00414303" w:rsidP="00414303">
      <w:pPr>
        <w:pStyle w:val="08Fubereich"/>
      </w:pPr>
      <w:r>
        <w:rPr>
          <w:rStyle w:val="FootnoteReference"/>
          <w:sz w:val="17"/>
        </w:rPr>
        <w:footnoteRef/>
      </w:r>
      <w:r>
        <w:t xml:space="preserve"> O sistema MBUX </w:t>
      </w:r>
      <w:proofErr w:type="spellStart"/>
      <w:r>
        <w:t>Navigation</w:t>
      </w:r>
      <w:proofErr w:type="spellEnd"/>
      <w:r>
        <w:t xml:space="preserve"> é um pré-requisito. Os sistemas de assistência à condução e de segurança da Mercedes-Benz são meramente auxílios e não isentam os condutores das suas responsabilidades. O condutor deve respeitar as instruções no manual do proprietário e os limites dos sistemas nele descritos.</w:t>
      </w:r>
    </w:p>
  </w:footnote>
  <w:footnote w:id="2">
    <w:p w14:paraId="7E732DA1" w14:textId="77777777" w:rsidR="00414303" w:rsidRDefault="00414303" w:rsidP="00414303">
      <w:pPr>
        <w:pStyle w:val="08Fubereich"/>
      </w:pPr>
      <w:r>
        <w:rPr>
          <w:rStyle w:val="FootnoteReference"/>
          <w:sz w:val="17"/>
        </w:rPr>
        <w:footnoteRef/>
      </w:r>
      <w:r>
        <w:t xml:space="preserve"> Albânia, Áustria, Bélgica, Bósnia e Herzegovina, Bulgária, Croácia, República Checa, Dinamarca, Estónia, Finlândia, França, Alemanha, Grécia, Hungria, Irlanda, Itália, Letónia, Lituânia, Luxemburgo, Macedónia, Montenegro, Países Baixos, Noruega, Polónia, Portugal, Roménia, Sérvia, República da Eslováquia, Eslovénia, Espanha, Suécia, Suíça e Reino Unido. Por favor, consulte a nota de rodapé número 3 sobre a disponibilidade.</w:t>
      </w:r>
    </w:p>
  </w:footnote>
  <w:footnote w:id="3">
    <w:p w14:paraId="23AA7D97" w14:textId="77777777" w:rsidR="00414303" w:rsidRDefault="00414303" w:rsidP="00414303">
      <w:pPr>
        <w:pStyle w:val="08Fubereich"/>
      </w:pPr>
      <w:r>
        <w:rPr>
          <w:rStyle w:val="FootnoteReference"/>
          <w:sz w:val="17"/>
        </w:rPr>
        <w:footnoteRef/>
      </w:r>
      <w:r>
        <w:t xml:space="preserve"> A disponibilidade do ALC e a disponibilidade e âmbito da atualização de software dependem do respetivo mercado, das condições técnicas do modelo do veículo e das configurações e definições individuais no veículo e na aplicação Mercedes me.</w:t>
      </w:r>
    </w:p>
    <w:p w14:paraId="5EA0C652" w14:textId="77777777" w:rsidR="00414303" w:rsidRDefault="00414303" w:rsidP="00414303">
      <w:pPr>
        <w:pStyle w:val="08Fubereich"/>
      </w:pPr>
      <w:r>
        <w:t>*Alteração do ano modelo ocorrida durante 2023, a data de produção pode variar de modelo para modelo.</w:t>
      </w:r>
    </w:p>
    <w:p w14:paraId="58E52808" w14:textId="77777777" w:rsidR="00414303" w:rsidRDefault="00414303" w:rsidP="00414303">
      <w:pPr>
        <w:pStyle w:val="08Fubereich"/>
        <w:tabs>
          <w:tab w:val="clear" w:pos="4536"/>
          <w:tab w:val="clear" w:pos="9072"/>
          <w:tab w:val="left" w:pos="2600"/>
        </w:tabs>
      </w:pPr>
      <w: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EC047" w14:textId="77777777" w:rsidR="009C681E" w:rsidRDefault="009C68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D4AF3" w14:textId="77777777" w:rsidR="008D0BE1" w:rsidRDefault="008D0B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A05FE" w14:textId="77777777" w:rsidR="00ED0B7F" w:rsidRPr="00BE7AC7" w:rsidRDefault="00ED0B7F" w:rsidP="00ED0B7F"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3AB0B588" wp14:editId="2830E458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1DE7E3F" id="Ellipse 9" o:spid="_x0000_s1026" style="position:absolute;margin-left:-53.75pt;margin-top:297.2pt;width:1.1pt;height:1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gElK5lgIAAJs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703296" behindDoc="1" locked="0" layoutInCell="1" allowOverlap="1" wp14:anchorId="76B4D7CF" wp14:editId="12C82A38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43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444AD66" w14:textId="77777777" w:rsidR="00C172BF" w:rsidRPr="00ED0B7F" w:rsidRDefault="00ED0B7F" w:rsidP="00ED0B7F">
    <w:pPr>
      <w:pStyle w:val="Header"/>
    </w:pPr>
    <w:r>
      <w:rPr>
        <w:noProof/>
        <w:lang w:bidi="ar-SA"/>
      </w:rPr>
      <w:drawing>
        <wp:anchor distT="0" distB="0" distL="114300" distR="114300" simplePos="0" relativeHeight="251705344" behindDoc="0" locked="0" layoutInCell="1" allowOverlap="1" wp14:anchorId="2408704D" wp14:editId="72C8F829">
          <wp:simplePos x="0" y="0"/>
          <wp:positionH relativeFrom="column">
            <wp:posOffset>4585335</wp:posOffset>
          </wp:positionH>
          <wp:positionV relativeFrom="margin">
            <wp:posOffset>728345</wp:posOffset>
          </wp:positionV>
          <wp:extent cx="1080000" cy="126000"/>
          <wp:effectExtent l="0" t="0" r="6350" b="7620"/>
          <wp:wrapNone/>
          <wp:docPr id="42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E0D0" w14:textId="77777777" w:rsidR="00053243" w:rsidRDefault="00053243" w:rsidP="006C1C75">
    <w:pPr>
      <w:spacing w:line="20" w:lineRule="exact"/>
    </w:pPr>
    <w:r>
      <w:rPr>
        <w:noProof/>
        <w:lang w:bidi="ar-SA"/>
      </w:rPr>
      <w:drawing>
        <wp:anchor distT="0" distB="0" distL="114300" distR="114300" simplePos="0" relativeHeight="251697152" behindDoc="1" locked="0" layoutInCell="1" allowOverlap="1" wp14:anchorId="3B55EC5E" wp14:editId="6A59B5E0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40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EA34984" wp14:editId="2947F916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32" name="Oval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F9FBBC5" id="Oval 32" o:spid="_x0000_s1026" style="position:absolute;margin-left:-53.75pt;margin-top:297.2pt;width:1.1pt;height:1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KWUlg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M3KWUlgIAAJo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78A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A95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81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A9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2E80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4434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0E6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8898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4F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A09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2731BA2"/>
    <w:multiLevelType w:val="hybridMultilevel"/>
    <w:tmpl w:val="AD8C51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B5599C"/>
    <w:multiLevelType w:val="hybridMultilevel"/>
    <w:tmpl w:val="B8B23264"/>
    <w:lvl w:ilvl="0" w:tplc="95DC9FB0">
      <w:start w:val="20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FE662D"/>
    <w:multiLevelType w:val="hybridMultilevel"/>
    <w:tmpl w:val="67E07778"/>
    <w:lvl w:ilvl="0" w:tplc="001687DC">
      <w:start w:val="1"/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2B4AD0"/>
    <w:multiLevelType w:val="hybridMultilevel"/>
    <w:tmpl w:val="C53AB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AA6C2B"/>
    <w:multiLevelType w:val="hybridMultilevel"/>
    <w:tmpl w:val="EEDAB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8073D3"/>
    <w:multiLevelType w:val="hybridMultilevel"/>
    <w:tmpl w:val="57D87700"/>
    <w:lvl w:ilvl="0" w:tplc="8E469A50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9B76AE"/>
    <w:multiLevelType w:val="hybridMultilevel"/>
    <w:tmpl w:val="7D50C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F0457"/>
    <w:multiLevelType w:val="hybridMultilevel"/>
    <w:tmpl w:val="7570E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FD52F4"/>
    <w:multiLevelType w:val="hybridMultilevel"/>
    <w:tmpl w:val="1FF41A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B468C2"/>
    <w:multiLevelType w:val="hybridMultilevel"/>
    <w:tmpl w:val="30DCF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196E9E"/>
    <w:multiLevelType w:val="hybridMultilevel"/>
    <w:tmpl w:val="52562FB2"/>
    <w:lvl w:ilvl="0" w:tplc="B90A4B8A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602B7"/>
    <w:multiLevelType w:val="hybridMultilevel"/>
    <w:tmpl w:val="B0B0F3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485E49"/>
    <w:multiLevelType w:val="hybridMultilevel"/>
    <w:tmpl w:val="CEE27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7563FA"/>
    <w:multiLevelType w:val="hybridMultilevel"/>
    <w:tmpl w:val="756647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50075"/>
    <w:multiLevelType w:val="hybridMultilevel"/>
    <w:tmpl w:val="6A888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B07093"/>
    <w:multiLevelType w:val="hybridMultilevel"/>
    <w:tmpl w:val="31D8B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8270B7"/>
    <w:multiLevelType w:val="hybridMultilevel"/>
    <w:tmpl w:val="98F6A4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14274F"/>
    <w:multiLevelType w:val="hybridMultilevel"/>
    <w:tmpl w:val="13C6DF64"/>
    <w:lvl w:ilvl="0" w:tplc="3D8A5D9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9800D6"/>
    <w:multiLevelType w:val="hybridMultilevel"/>
    <w:tmpl w:val="6EE013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82275D"/>
    <w:multiLevelType w:val="hybridMultilevel"/>
    <w:tmpl w:val="0E924492"/>
    <w:lvl w:ilvl="0" w:tplc="F2E86902"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2457EC"/>
    <w:multiLevelType w:val="hybridMultilevel"/>
    <w:tmpl w:val="213E93F2"/>
    <w:lvl w:ilvl="0" w:tplc="B156E40C">
      <w:start w:val="5"/>
      <w:numFmt w:val="bullet"/>
      <w:lvlText w:val="-"/>
      <w:lvlJc w:val="left"/>
      <w:pPr>
        <w:ind w:left="720" w:hanging="360"/>
      </w:pPr>
      <w:rPr>
        <w:rFonts w:ascii="MB Corpo S Text Light" w:eastAsia="Times New Roman" w:hAnsi="MB Corpo S Text Light" w:cs="Calibri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43793A"/>
    <w:multiLevelType w:val="hybridMultilevel"/>
    <w:tmpl w:val="48B00594"/>
    <w:lvl w:ilvl="0" w:tplc="FCBC59C6">
      <w:start w:val="1"/>
      <w:numFmt w:val="bullet"/>
      <w:lvlText w:val=""/>
      <w:lvlJc w:val="left"/>
      <w:pPr>
        <w:ind w:left="-18" w:hanging="360"/>
      </w:pPr>
      <w:rPr>
        <w:rFonts w:ascii="Symbol" w:hAnsi="Symbol" w:hint="default"/>
      </w:rPr>
    </w:lvl>
    <w:lvl w:ilvl="1" w:tplc="8BA24424">
      <w:start w:val="1"/>
      <w:numFmt w:val="bullet"/>
      <w:lvlText w:val="o"/>
      <w:lvlJc w:val="left"/>
      <w:pPr>
        <w:ind w:left="702" w:hanging="360"/>
      </w:pPr>
      <w:rPr>
        <w:rFonts w:ascii="Courier New" w:hAnsi="Courier New" w:cs="Courier New" w:hint="default"/>
      </w:rPr>
    </w:lvl>
    <w:lvl w:ilvl="2" w:tplc="B6D6BF6E">
      <w:start w:val="1"/>
      <w:numFmt w:val="bullet"/>
      <w:lvlText w:val=""/>
      <w:lvlJc w:val="left"/>
      <w:pPr>
        <w:ind w:left="1422" w:hanging="360"/>
      </w:pPr>
      <w:rPr>
        <w:rFonts w:ascii="Wingdings" w:hAnsi="Wingdings" w:hint="default"/>
      </w:rPr>
    </w:lvl>
    <w:lvl w:ilvl="3" w:tplc="1FD6A1A6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</w:abstractNum>
  <w:abstractNum w:abstractNumId="33" w15:restartNumberingAfterBreak="0">
    <w:nsid w:val="60782BCF"/>
    <w:multiLevelType w:val="hybridMultilevel"/>
    <w:tmpl w:val="4ED80884"/>
    <w:lvl w:ilvl="0" w:tplc="7E2CFD62">
      <w:start w:val="5"/>
      <w:numFmt w:val="bullet"/>
      <w:lvlText w:val="-"/>
      <w:lvlJc w:val="left"/>
      <w:pPr>
        <w:ind w:left="720" w:hanging="360"/>
      </w:pPr>
      <w:rPr>
        <w:rFonts w:ascii="MB Corpo S Text Light" w:eastAsia="Times New Roman" w:hAnsi="MB Corpo S Text Light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2A599B"/>
    <w:multiLevelType w:val="hybridMultilevel"/>
    <w:tmpl w:val="AB7E9522"/>
    <w:lvl w:ilvl="0" w:tplc="F636F9A8">
      <w:numFmt w:val="bullet"/>
      <w:lvlText w:val="•"/>
      <w:lvlJc w:val="left"/>
      <w:pPr>
        <w:ind w:left="1080" w:hanging="360"/>
      </w:pPr>
      <w:rPr>
        <w:rFonts w:ascii="MB Corpo S Text Office" w:eastAsiaTheme="minorHAnsi" w:hAnsi="MB Corpo S Text Office" w:cstheme="minorBidi" w:hint="default"/>
        <w:color w:val="auto"/>
        <w:sz w:val="21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947261E"/>
    <w:multiLevelType w:val="multilevel"/>
    <w:tmpl w:val="0407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D094490"/>
    <w:multiLevelType w:val="hybridMultilevel"/>
    <w:tmpl w:val="1F264F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0C3482"/>
    <w:multiLevelType w:val="multilevel"/>
    <w:tmpl w:val="369680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26A10D9"/>
    <w:multiLevelType w:val="hybridMultilevel"/>
    <w:tmpl w:val="36106B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903C3C"/>
    <w:multiLevelType w:val="hybridMultilevel"/>
    <w:tmpl w:val="E83006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AC7C11"/>
    <w:multiLevelType w:val="hybridMultilevel"/>
    <w:tmpl w:val="E424E1D8"/>
    <w:lvl w:ilvl="0" w:tplc="36B06382">
      <w:start w:val="1649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540373">
    <w:abstractNumId w:val="9"/>
  </w:num>
  <w:num w:numId="2" w16cid:durableId="1249540399">
    <w:abstractNumId w:val="8"/>
  </w:num>
  <w:num w:numId="3" w16cid:durableId="1318339977">
    <w:abstractNumId w:val="7"/>
  </w:num>
  <w:num w:numId="4" w16cid:durableId="422990412">
    <w:abstractNumId w:val="6"/>
  </w:num>
  <w:num w:numId="5" w16cid:durableId="681081889">
    <w:abstractNumId w:val="5"/>
  </w:num>
  <w:num w:numId="6" w16cid:durableId="1130123269">
    <w:abstractNumId w:val="4"/>
  </w:num>
  <w:num w:numId="7" w16cid:durableId="553783285">
    <w:abstractNumId w:val="3"/>
  </w:num>
  <w:num w:numId="8" w16cid:durableId="430471964">
    <w:abstractNumId w:val="2"/>
  </w:num>
  <w:num w:numId="9" w16cid:durableId="601913247">
    <w:abstractNumId w:val="1"/>
  </w:num>
  <w:num w:numId="10" w16cid:durableId="1910994634">
    <w:abstractNumId w:val="0"/>
  </w:num>
  <w:num w:numId="11" w16cid:durableId="556747802">
    <w:abstractNumId w:val="35"/>
  </w:num>
  <w:num w:numId="12" w16cid:durableId="1291281382">
    <w:abstractNumId w:val="10"/>
  </w:num>
  <w:num w:numId="13" w16cid:durableId="1009916771">
    <w:abstractNumId w:val="36"/>
  </w:num>
  <w:num w:numId="14" w16cid:durableId="1926651404">
    <w:abstractNumId w:val="39"/>
  </w:num>
  <w:num w:numId="15" w16cid:durableId="1686326588">
    <w:abstractNumId w:val="16"/>
  </w:num>
  <w:num w:numId="16" w16cid:durableId="1277786756">
    <w:abstractNumId w:val="30"/>
  </w:num>
  <w:num w:numId="17" w16cid:durableId="905997546">
    <w:abstractNumId w:val="28"/>
  </w:num>
  <w:num w:numId="18" w16cid:durableId="914363985">
    <w:abstractNumId w:val="12"/>
  </w:num>
  <w:num w:numId="19" w16cid:durableId="1621692847">
    <w:abstractNumId w:val="32"/>
  </w:num>
  <w:num w:numId="20" w16cid:durableId="766118659">
    <w:abstractNumId w:val="13"/>
  </w:num>
  <w:num w:numId="21" w16cid:durableId="1633516482">
    <w:abstractNumId w:val="17"/>
  </w:num>
  <w:num w:numId="22" w16cid:durableId="835076139">
    <w:abstractNumId w:val="21"/>
  </w:num>
  <w:num w:numId="23" w16cid:durableId="226500085">
    <w:abstractNumId w:val="23"/>
  </w:num>
  <w:num w:numId="24" w16cid:durableId="242180191">
    <w:abstractNumId w:val="37"/>
  </w:num>
  <w:num w:numId="25" w16cid:durableId="189102254">
    <w:abstractNumId w:val="40"/>
  </w:num>
  <w:num w:numId="26" w16cid:durableId="1356224084">
    <w:abstractNumId w:val="14"/>
  </w:num>
  <w:num w:numId="27" w16cid:durableId="1366178035">
    <w:abstractNumId w:val="15"/>
  </w:num>
  <w:num w:numId="28" w16cid:durableId="1897355572">
    <w:abstractNumId w:val="29"/>
  </w:num>
  <w:num w:numId="29" w16cid:durableId="1177961674">
    <w:abstractNumId w:val="11"/>
  </w:num>
  <w:num w:numId="30" w16cid:durableId="674575768">
    <w:abstractNumId w:val="25"/>
  </w:num>
  <w:num w:numId="31" w16cid:durableId="376514968">
    <w:abstractNumId w:val="19"/>
  </w:num>
  <w:num w:numId="32" w16cid:durableId="1025983616">
    <w:abstractNumId w:val="22"/>
  </w:num>
  <w:num w:numId="33" w16cid:durableId="150869964">
    <w:abstractNumId w:val="18"/>
  </w:num>
  <w:num w:numId="34" w16cid:durableId="678502699">
    <w:abstractNumId w:val="27"/>
  </w:num>
  <w:num w:numId="35" w16cid:durableId="503712214">
    <w:abstractNumId w:val="41"/>
  </w:num>
  <w:num w:numId="36" w16cid:durableId="928121553">
    <w:abstractNumId w:val="24"/>
  </w:num>
  <w:num w:numId="37" w16cid:durableId="1638342017">
    <w:abstractNumId w:val="20"/>
  </w:num>
  <w:num w:numId="38" w16cid:durableId="1090539938">
    <w:abstractNumId w:val="34"/>
  </w:num>
  <w:num w:numId="39" w16cid:durableId="849678807">
    <w:abstractNumId w:val="38"/>
  </w:num>
  <w:num w:numId="40" w16cid:durableId="1375934040">
    <w:abstractNumId w:val="20"/>
  </w:num>
  <w:num w:numId="41" w16cid:durableId="1130199639">
    <w:abstractNumId w:val="33"/>
  </w:num>
  <w:num w:numId="42" w16cid:durableId="1891570085">
    <w:abstractNumId w:val="31"/>
  </w:num>
  <w:num w:numId="43" w16cid:durableId="357241032">
    <w:abstractNumId w:val="26"/>
  </w:num>
  <w:num w:numId="44" w16cid:durableId="15113298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8B"/>
    <w:rsid w:val="000002C4"/>
    <w:rsid w:val="00000C4C"/>
    <w:rsid w:val="00000D2A"/>
    <w:rsid w:val="00000D2E"/>
    <w:rsid w:val="00000EA8"/>
    <w:rsid w:val="0000171E"/>
    <w:rsid w:val="00002924"/>
    <w:rsid w:val="00002A5C"/>
    <w:rsid w:val="00003543"/>
    <w:rsid w:val="00003656"/>
    <w:rsid w:val="00004850"/>
    <w:rsid w:val="000049B1"/>
    <w:rsid w:val="00005AEF"/>
    <w:rsid w:val="00005BD9"/>
    <w:rsid w:val="00006103"/>
    <w:rsid w:val="0000735C"/>
    <w:rsid w:val="00007C9B"/>
    <w:rsid w:val="00007DB9"/>
    <w:rsid w:val="000103EB"/>
    <w:rsid w:val="00010949"/>
    <w:rsid w:val="00010CD7"/>
    <w:rsid w:val="00011017"/>
    <w:rsid w:val="000111CF"/>
    <w:rsid w:val="00011C56"/>
    <w:rsid w:val="000127A2"/>
    <w:rsid w:val="00013AFC"/>
    <w:rsid w:val="00014AB1"/>
    <w:rsid w:val="00015683"/>
    <w:rsid w:val="00016267"/>
    <w:rsid w:val="00020F6A"/>
    <w:rsid w:val="0002303D"/>
    <w:rsid w:val="00024E70"/>
    <w:rsid w:val="000259EE"/>
    <w:rsid w:val="00026754"/>
    <w:rsid w:val="00026FEF"/>
    <w:rsid w:val="00027D62"/>
    <w:rsid w:val="000307DA"/>
    <w:rsid w:val="00031FAB"/>
    <w:rsid w:val="00032C76"/>
    <w:rsid w:val="00033CCA"/>
    <w:rsid w:val="00034C8B"/>
    <w:rsid w:val="00035512"/>
    <w:rsid w:val="00035966"/>
    <w:rsid w:val="00035B95"/>
    <w:rsid w:val="00037E64"/>
    <w:rsid w:val="0004160A"/>
    <w:rsid w:val="00041EAA"/>
    <w:rsid w:val="00041EE0"/>
    <w:rsid w:val="00044E45"/>
    <w:rsid w:val="00044EA6"/>
    <w:rsid w:val="00044F7C"/>
    <w:rsid w:val="000458B9"/>
    <w:rsid w:val="00045A88"/>
    <w:rsid w:val="0004665E"/>
    <w:rsid w:val="0004691C"/>
    <w:rsid w:val="00047082"/>
    <w:rsid w:val="00052554"/>
    <w:rsid w:val="000526D6"/>
    <w:rsid w:val="00052F60"/>
    <w:rsid w:val="00053243"/>
    <w:rsid w:val="00053554"/>
    <w:rsid w:val="00053C2C"/>
    <w:rsid w:val="00053ECE"/>
    <w:rsid w:val="00054C5D"/>
    <w:rsid w:val="00054DDE"/>
    <w:rsid w:val="000551CA"/>
    <w:rsid w:val="000554ED"/>
    <w:rsid w:val="00055706"/>
    <w:rsid w:val="00056873"/>
    <w:rsid w:val="00056B4F"/>
    <w:rsid w:val="00057049"/>
    <w:rsid w:val="00057F19"/>
    <w:rsid w:val="000602C3"/>
    <w:rsid w:val="00060587"/>
    <w:rsid w:val="0006187C"/>
    <w:rsid w:val="00062B71"/>
    <w:rsid w:val="00063515"/>
    <w:rsid w:val="00063C9A"/>
    <w:rsid w:val="00063D07"/>
    <w:rsid w:val="000648CA"/>
    <w:rsid w:val="00065F01"/>
    <w:rsid w:val="0006615D"/>
    <w:rsid w:val="00066B29"/>
    <w:rsid w:val="000715D5"/>
    <w:rsid w:val="00072745"/>
    <w:rsid w:val="0007334D"/>
    <w:rsid w:val="000733C6"/>
    <w:rsid w:val="00073EAE"/>
    <w:rsid w:val="00074D7A"/>
    <w:rsid w:val="0007592F"/>
    <w:rsid w:val="00076478"/>
    <w:rsid w:val="000764AB"/>
    <w:rsid w:val="00076A2B"/>
    <w:rsid w:val="00076F7A"/>
    <w:rsid w:val="000802DD"/>
    <w:rsid w:val="00080BE8"/>
    <w:rsid w:val="00081305"/>
    <w:rsid w:val="000817C5"/>
    <w:rsid w:val="00083320"/>
    <w:rsid w:val="00083469"/>
    <w:rsid w:val="000839A9"/>
    <w:rsid w:val="00083CC3"/>
    <w:rsid w:val="000840BE"/>
    <w:rsid w:val="00084785"/>
    <w:rsid w:val="00086B1E"/>
    <w:rsid w:val="00087639"/>
    <w:rsid w:val="000876E6"/>
    <w:rsid w:val="00087D63"/>
    <w:rsid w:val="00090093"/>
    <w:rsid w:val="00090993"/>
    <w:rsid w:val="00090CCC"/>
    <w:rsid w:val="0009163A"/>
    <w:rsid w:val="000917FC"/>
    <w:rsid w:val="0009181E"/>
    <w:rsid w:val="00091AE1"/>
    <w:rsid w:val="000926DE"/>
    <w:rsid w:val="0009289C"/>
    <w:rsid w:val="00092BBB"/>
    <w:rsid w:val="00093CF5"/>
    <w:rsid w:val="00093D88"/>
    <w:rsid w:val="00094F3A"/>
    <w:rsid w:val="000956D5"/>
    <w:rsid w:val="00096F8A"/>
    <w:rsid w:val="00097279"/>
    <w:rsid w:val="00097584"/>
    <w:rsid w:val="00097A45"/>
    <w:rsid w:val="000A1EFF"/>
    <w:rsid w:val="000A218C"/>
    <w:rsid w:val="000A3C6D"/>
    <w:rsid w:val="000A46C8"/>
    <w:rsid w:val="000A4703"/>
    <w:rsid w:val="000A5C12"/>
    <w:rsid w:val="000B0070"/>
    <w:rsid w:val="000B16A4"/>
    <w:rsid w:val="000B20A7"/>
    <w:rsid w:val="000B317C"/>
    <w:rsid w:val="000B3B17"/>
    <w:rsid w:val="000B4D79"/>
    <w:rsid w:val="000C045B"/>
    <w:rsid w:val="000C0C14"/>
    <w:rsid w:val="000C1019"/>
    <w:rsid w:val="000C1271"/>
    <w:rsid w:val="000C1CB7"/>
    <w:rsid w:val="000C1CF9"/>
    <w:rsid w:val="000C2C40"/>
    <w:rsid w:val="000C2C47"/>
    <w:rsid w:val="000C2ED7"/>
    <w:rsid w:val="000C4AC4"/>
    <w:rsid w:val="000C4DBD"/>
    <w:rsid w:val="000C549C"/>
    <w:rsid w:val="000C6504"/>
    <w:rsid w:val="000C65AB"/>
    <w:rsid w:val="000C6970"/>
    <w:rsid w:val="000C6A17"/>
    <w:rsid w:val="000C773C"/>
    <w:rsid w:val="000D0638"/>
    <w:rsid w:val="000D06D9"/>
    <w:rsid w:val="000D0BF7"/>
    <w:rsid w:val="000D1416"/>
    <w:rsid w:val="000D17B2"/>
    <w:rsid w:val="000D2298"/>
    <w:rsid w:val="000D46BF"/>
    <w:rsid w:val="000D6611"/>
    <w:rsid w:val="000D6A9F"/>
    <w:rsid w:val="000D7512"/>
    <w:rsid w:val="000D775A"/>
    <w:rsid w:val="000D79AA"/>
    <w:rsid w:val="000E1A5F"/>
    <w:rsid w:val="000E2815"/>
    <w:rsid w:val="000E2F84"/>
    <w:rsid w:val="000E30BA"/>
    <w:rsid w:val="000E368C"/>
    <w:rsid w:val="000E3A09"/>
    <w:rsid w:val="000E3F46"/>
    <w:rsid w:val="000E42FC"/>
    <w:rsid w:val="000E47B7"/>
    <w:rsid w:val="000E6E7D"/>
    <w:rsid w:val="000F00F0"/>
    <w:rsid w:val="000F02F3"/>
    <w:rsid w:val="000F0519"/>
    <w:rsid w:val="000F0CC7"/>
    <w:rsid w:val="000F120C"/>
    <w:rsid w:val="000F12FF"/>
    <w:rsid w:val="000F1D3E"/>
    <w:rsid w:val="000F2836"/>
    <w:rsid w:val="000F2D86"/>
    <w:rsid w:val="000F2E6F"/>
    <w:rsid w:val="000F311B"/>
    <w:rsid w:val="000F3AC8"/>
    <w:rsid w:val="000F400D"/>
    <w:rsid w:val="000F4E6F"/>
    <w:rsid w:val="000F5675"/>
    <w:rsid w:val="000F6243"/>
    <w:rsid w:val="000F6D53"/>
    <w:rsid w:val="000F7964"/>
    <w:rsid w:val="000F7B6F"/>
    <w:rsid w:val="00100936"/>
    <w:rsid w:val="00100D9A"/>
    <w:rsid w:val="00101669"/>
    <w:rsid w:val="00101E64"/>
    <w:rsid w:val="0010206D"/>
    <w:rsid w:val="00102A89"/>
    <w:rsid w:val="001058AB"/>
    <w:rsid w:val="001077D1"/>
    <w:rsid w:val="0011090D"/>
    <w:rsid w:val="00110D36"/>
    <w:rsid w:val="001111A3"/>
    <w:rsid w:val="001166BE"/>
    <w:rsid w:val="00116BD9"/>
    <w:rsid w:val="00120A3F"/>
    <w:rsid w:val="00120ABD"/>
    <w:rsid w:val="001214B4"/>
    <w:rsid w:val="001218AB"/>
    <w:rsid w:val="001226D5"/>
    <w:rsid w:val="00122C23"/>
    <w:rsid w:val="00124EF8"/>
    <w:rsid w:val="0012549C"/>
    <w:rsid w:val="001279E0"/>
    <w:rsid w:val="001300C7"/>
    <w:rsid w:val="00130DFB"/>
    <w:rsid w:val="00130E07"/>
    <w:rsid w:val="00132E4C"/>
    <w:rsid w:val="00134A5C"/>
    <w:rsid w:val="00136663"/>
    <w:rsid w:val="0013684B"/>
    <w:rsid w:val="001369CD"/>
    <w:rsid w:val="00136A06"/>
    <w:rsid w:val="0013734C"/>
    <w:rsid w:val="0013746D"/>
    <w:rsid w:val="001379CA"/>
    <w:rsid w:val="0014067B"/>
    <w:rsid w:val="00140760"/>
    <w:rsid w:val="00140987"/>
    <w:rsid w:val="00140C0B"/>
    <w:rsid w:val="0014184F"/>
    <w:rsid w:val="00142036"/>
    <w:rsid w:val="00142349"/>
    <w:rsid w:val="00142C18"/>
    <w:rsid w:val="001433DC"/>
    <w:rsid w:val="00144A5F"/>
    <w:rsid w:val="00144D68"/>
    <w:rsid w:val="00145E40"/>
    <w:rsid w:val="00146D22"/>
    <w:rsid w:val="00146EB3"/>
    <w:rsid w:val="00151C78"/>
    <w:rsid w:val="0015269D"/>
    <w:rsid w:val="00152E94"/>
    <w:rsid w:val="0015361E"/>
    <w:rsid w:val="001545A7"/>
    <w:rsid w:val="00160AF9"/>
    <w:rsid w:val="00160BE4"/>
    <w:rsid w:val="001610F6"/>
    <w:rsid w:val="001611DB"/>
    <w:rsid w:val="0016178F"/>
    <w:rsid w:val="0016279C"/>
    <w:rsid w:val="00163007"/>
    <w:rsid w:val="00163F5A"/>
    <w:rsid w:val="001651F8"/>
    <w:rsid w:val="00165479"/>
    <w:rsid w:val="001656C2"/>
    <w:rsid w:val="001678EE"/>
    <w:rsid w:val="00167BA7"/>
    <w:rsid w:val="00170536"/>
    <w:rsid w:val="00170566"/>
    <w:rsid w:val="00171A42"/>
    <w:rsid w:val="00173BD3"/>
    <w:rsid w:val="001747D6"/>
    <w:rsid w:val="00175824"/>
    <w:rsid w:val="00175E64"/>
    <w:rsid w:val="0017699C"/>
    <w:rsid w:val="00176BD8"/>
    <w:rsid w:val="0017775B"/>
    <w:rsid w:val="00181644"/>
    <w:rsid w:val="0018293E"/>
    <w:rsid w:val="00182C0E"/>
    <w:rsid w:val="00182EA3"/>
    <w:rsid w:val="00183662"/>
    <w:rsid w:val="00183B55"/>
    <w:rsid w:val="00184004"/>
    <w:rsid w:val="00184C83"/>
    <w:rsid w:val="00184D32"/>
    <w:rsid w:val="00185087"/>
    <w:rsid w:val="001850C2"/>
    <w:rsid w:val="00185871"/>
    <w:rsid w:val="00185B2E"/>
    <w:rsid w:val="001873CB"/>
    <w:rsid w:val="00190106"/>
    <w:rsid w:val="00191841"/>
    <w:rsid w:val="00191B43"/>
    <w:rsid w:val="00192C7A"/>
    <w:rsid w:val="00193D65"/>
    <w:rsid w:val="00194283"/>
    <w:rsid w:val="00195EF8"/>
    <w:rsid w:val="00197D3D"/>
    <w:rsid w:val="001A1272"/>
    <w:rsid w:val="001A1339"/>
    <w:rsid w:val="001A1D7D"/>
    <w:rsid w:val="001A1F9C"/>
    <w:rsid w:val="001A2A88"/>
    <w:rsid w:val="001A2BED"/>
    <w:rsid w:val="001A3D14"/>
    <w:rsid w:val="001A3EDE"/>
    <w:rsid w:val="001A4453"/>
    <w:rsid w:val="001A59E4"/>
    <w:rsid w:val="001A6FC7"/>
    <w:rsid w:val="001B3F3E"/>
    <w:rsid w:val="001B4698"/>
    <w:rsid w:val="001B4BAC"/>
    <w:rsid w:val="001B6A24"/>
    <w:rsid w:val="001C08B3"/>
    <w:rsid w:val="001C186A"/>
    <w:rsid w:val="001C39E9"/>
    <w:rsid w:val="001C4908"/>
    <w:rsid w:val="001C54E1"/>
    <w:rsid w:val="001C5CE5"/>
    <w:rsid w:val="001C7824"/>
    <w:rsid w:val="001C7E1F"/>
    <w:rsid w:val="001C7F8D"/>
    <w:rsid w:val="001D0267"/>
    <w:rsid w:val="001D046E"/>
    <w:rsid w:val="001D1108"/>
    <w:rsid w:val="001D1386"/>
    <w:rsid w:val="001D1EB2"/>
    <w:rsid w:val="001D259B"/>
    <w:rsid w:val="001D2743"/>
    <w:rsid w:val="001D6110"/>
    <w:rsid w:val="001D6378"/>
    <w:rsid w:val="001D6A5A"/>
    <w:rsid w:val="001D6C8A"/>
    <w:rsid w:val="001D6D20"/>
    <w:rsid w:val="001D6E96"/>
    <w:rsid w:val="001D7946"/>
    <w:rsid w:val="001D7F64"/>
    <w:rsid w:val="001E1458"/>
    <w:rsid w:val="001E17C1"/>
    <w:rsid w:val="001E193E"/>
    <w:rsid w:val="001E2FAE"/>
    <w:rsid w:val="001E440B"/>
    <w:rsid w:val="001E5355"/>
    <w:rsid w:val="001E5BD7"/>
    <w:rsid w:val="001E6BE3"/>
    <w:rsid w:val="001E7068"/>
    <w:rsid w:val="001E762C"/>
    <w:rsid w:val="001F106F"/>
    <w:rsid w:val="001F215C"/>
    <w:rsid w:val="001F4EAC"/>
    <w:rsid w:val="001F57ED"/>
    <w:rsid w:val="001F591B"/>
    <w:rsid w:val="001F603B"/>
    <w:rsid w:val="001F62C4"/>
    <w:rsid w:val="001F6434"/>
    <w:rsid w:val="001F6548"/>
    <w:rsid w:val="001F6D90"/>
    <w:rsid w:val="001F7127"/>
    <w:rsid w:val="001F7860"/>
    <w:rsid w:val="00200C57"/>
    <w:rsid w:val="00202B02"/>
    <w:rsid w:val="00204A2E"/>
    <w:rsid w:val="00204B02"/>
    <w:rsid w:val="00204D27"/>
    <w:rsid w:val="00205188"/>
    <w:rsid w:val="002052F8"/>
    <w:rsid w:val="00206760"/>
    <w:rsid w:val="00206813"/>
    <w:rsid w:val="00206D2C"/>
    <w:rsid w:val="00206F5F"/>
    <w:rsid w:val="0020765E"/>
    <w:rsid w:val="002076AC"/>
    <w:rsid w:val="00207FEF"/>
    <w:rsid w:val="00210630"/>
    <w:rsid w:val="00210C5D"/>
    <w:rsid w:val="00210D40"/>
    <w:rsid w:val="00212179"/>
    <w:rsid w:val="00215629"/>
    <w:rsid w:val="00216079"/>
    <w:rsid w:val="002174B9"/>
    <w:rsid w:val="002204FD"/>
    <w:rsid w:val="0022182A"/>
    <w:rsid w:val="00223BBF"/>
    <w:rsid w:val="00223E2A"/>
    <w:rsid w:val="00224242"/>
    <w:rsid w:val="0022434C"/>
    <w:rsid w:val="002247E1"/>
    <w:rsid w:val="0022600A"/>
    <w:rsid w:val="002325F8"/>
    <w:rsid w:val="00233F70"/>
    <w:rsid w:val="0023410A"/>
    <w:rsid w:val="0023417B"/>
    <w:rsid w:val="002348CF"/>
    <w:rsid w:val="002358EB"/>
    <w:rsid w:val="00235951"/>
    <w:rsid w:val="00235B19"/>
    <w:rsid w:val="00236028"/>
    <w:rsid w:val="0023725C"/>
    <w:rsid w:val="002409DE"/>
    <w:rsid w:val="00241340"/>
    <w:rsid w:val="0024228A"/>
    <w:rsid w:val="002506E4"/>
    <w:rsid w:val="00250BE4"/>
    <w:rsid w:val="00250E15"/>
    <w:rsid w:val="00250F8D"/>
    <w:rsid w:val="0025141C"/>
    <w:rsid w:val="00251A52"/>
    <w:rsid w:val="00252F96"/>
    <w:rsid w:val="00253049"/>
    <w:rsid w:val="002543C9"/>
    <w:rsid w:val="00254E1C"/>
    <w:rsid w:val="002554A1"/>
    <w:rsid w:val="00256590"/>
    <w:rsid w:val="00257C57"/>
    <w:rsid w:val="00260E88"/>
    <w:rsid w:val="002610B8"/>
    <w:rsid w:val="00261AFE"/>
    <w:rsid w:val="002632B1"/>
    <w:rsid w:val="00263CF8"/>
    <w:rsid w:val="00264171"/>
    <w:rsid w:val="00265293"/>
    <w:rsid w:val="002654D2"/>
    <w:rsid w:val="00266081"/>
    <w:rsid w:val="002671A4"/>
    <w:rsid w:val="00267224"/>
    <w:rsid w:val="00267903"/>
    <w:rsid w:val="00270BDF"/>
    <w:rsid w:val="00270D6E"/>
    <w:rsid w:val="002715CF"/>
    <w:rsid w:val="00273A89"/>
    <w:rsid w:val="00273DB9"/>
    <w:rsid w:val="002750DE"/>
    <w:rsid w:val="0027581D"/>
    <w:rsid w:val="0027698A"/>
    <w:rsid w:val="002773C3"/>
    <w:rsid w:val="00277818"/>
    <w:rsid w:val="00277D22"/>
    <w:rsid w:val="00280257"/>
    <w:rsid w:val="00280416"/>
    <w:rsid w:val="00280C66"/>
    <w:rsid w:val="002822A6"/>
    <w:rsid w:val="00282C73"/>
    <w:rsid w:val="00283DB4"/>
    <w:rsid w:val="002849C4"/>
    <w:rsid w:val="002849F2"/>
    <w:rsid w:val="00286D25"/>
    <w:rsid w:val="00286ED4"/>
    <w:rsid w:val="002874E1"/>
    <w:rsid w:val="00287771"/>
    <w:rsid w:val="0029069D"/>
    <w:rsid w:val="0029070B"/>
    <w:rsid w:val="00294B50"/>
    <w:rsid w:val="00294CD4"/>
    <w:rsid w:val="00295600"/>
    <w:rsid w:val="0029563D"/>
    <w:rsid w:val="00296056"/>
    <w:rsid w:val="00296A32"/>
    <w:rsid w:val="00296BF2"/>
    <w:rsid w:val="00297334"/>
    <w:rsid w:val="002A1BB1"/>
    <w:rsid w:val="002A1E8C"/>
    <w:rsid w:val="002A20FA"/>
    <w:rsid w:val="002A2E60"/>
    <w:rsid w:val="002A38F0"/>
    <w:rsid w:val="002A396F"/>
    <w:rsid w:val="002A3979"/>
    <w:rsid w:val="002A4728"/>
    <w:rsid w:val="002A677B"/>
    <w:rsid w:val="002A69D5"/>
    <w:rsid w:val="002A70CD"/>
    <w:rsid w:val="002A7121"/>
    <w:rsid w:val="002A75B5"/>
    <w:rsid w:val="002B0980"/>
    <w:rsid w:val="002B1F7E"/>
    <w:rsid w:val="002B27E5"/>
    <w:rsid w:val="002B3680"/>
    <w:rsid w:val="002B3A8B"/>
    <w:rsid w:val="002B4026"/>
    <w:rsid w:val="002B495D"/>
    <w:rsid w:val="002B597A"/>
    <w:rsid w:val="002B5C5C"/>
    <w:rsid w:val="002B6FE5"/>
    <w:rsid w:val="002B789C"/>
    <w:rsid w:val="002B7D26"/>
    <w:rsid w:val="002C0101"/>
    <w:rsid w:val="002C14DA"/>
    <w:rsid w:val="002C1EA3"/>
    <w:rsid w:val="002C2748"/>
    <w:rsid w:val="002C51FF"/>
    <w:rsid w:val="002C5AB3"/>
    <w:rsid w:val="002C5AE8"/>
    <w:rsid w:val="002C5C33"/>
    <w:rsid w:val="002C5DF1"/>
    <w:rsid w:val="002C61CE"/>
    <w:rsid w:val="002C6AB6"/>
    <w:rsid w:val="002C6AC9"/>
    <w:rsid w:val="002C7E76"/>
    <w:rsid w:val="002C7E9A"/>
    <w:rsid w:val="002D25D5"/>
    <w:rsid w:val="002D2A49"/>
    <w:rsid w:val="002D2C35"/>
    <w:rsid w:val="002D3D23"/>
    <w:rsid w:val="002D3D71"/>
    <w:rsid w:val="002D5F01"/>
    <w:rsid w:val="002D60BD"/>
    <w:rsid w:val="002D6704"/>
    <w:rsid w:val="002E0E3B"/>
    <w:rsid w:val="002E157D"/>
    <w:rsid w:val="002E3DE4"/>
    <w:rsid w:val="002E4AD9"/>
    <w:rsid w:val="002E4E24"/>
    <w:rsid w:val="002E4F91"/>
    <w:rsid w:val="002F0557"/>
    <w:rsid w:val="002F0764"/>
    <w:rsid w:val="002F3421"/>
    <w:rsid w:val="002F4218"/>
    <w:rsid w:val="002F5E0B"/>
    <w:rsid w:val="002F61CE"/>
    <w:rsid w:val="002F6ECC"/>
    <w:rsid w:val="002F7530"/>
    <w:rsid w:val="003004F3"/>
    <w:rsid w:val="003007AC"/>
    <w:rsid w:val="00300A22"/>
    <w:rsid w:val="0030146D"/>
    <w:rsid w:val="00302441"/>
    <w:rsid w:val="00302C24"/>
    <w:rsid w:val="003044A7"/>
    <w:rsid w:val="00304B83"/>
    <w:rsid w:val="00304C83"/>
    <w:rsid w:val="00305440"/>
    <w:rsid w:val="003059FA"/>
    <w:rsid w:val="0030649F"/>
    <w:rsid w:val="003064B1"/>
    <w:rsid w:val="00306743"/>
    <w:rsid w:val="00306A75"/>
    <w:rsid w:val="00306F05"/>
    <w:rsid w:val="003136C4"/>
    <w:rsid w:val="003158A6"/>
    <w:rsid w:val="00316976"/>
    <w:rsid w:val="003171F9"/>
    <w:rsid w:val="003200AD"/>
    <w:rsid w:val="00320154"/>
    <w:rsid w:val="003205D7"/>
    <w:rsid w:val="00321B04"/>
    <w:rsid w:val="0032465C"/>
    <w:rsid w:val="0032580A"/>
    <w:rsid w:val="00325822"/>
    <w:rsid w:val="0032587E"/>
    <w:rsid w:val="003260CD"/>
    <w:rsid w:val="00326C74"/>
    <w:rsid w:val="00326EB9"/>
    <w:rsid w:val="00327531"/>
    <w:rsid w:val="00327D8B"/>
    <w:rsid w:val="00330474"/>
    <w:rsid w:val="003309CF"/>
    <w:rsid w:val="00331EB3"/>
    <w:rsid w:val="00332062"/>
    <w:rsid w:val="0033330D"/>
    <w:rsid w:val="00334307"/>
    <w:rsid w:val="0033598E"/>
    <w:rsid w:val="00335B15"/>
    <w:rsid w:val="0033674A"/>
    <w:rsid w:val="00336823"/>
    <w:rsid w:val="00336ABC"/>
    <w:rsid w:val="00337735"/>
    <w:rsid w:val="0033780C"/>
    <w:rsid w:val="00337963"/>
    <w:rsid w:val="003400CE"/>
    <w:rsid w:val="00340D7B"/>
    <w:rsid w:val="0034220A"/>
    <w:rsid w:val="003428F0"/>
    <w:rsid w:val="0034418E"/>
    <w:rsid w:val="003443A0"/>
    <w:rsid w:val="00345FD2"/>
    <w:rsid w:val="00346B82"/>
    <w:rsid w:val="003500FE"/>
    <w:rsid w:val="00352D6B"/>
    <w:rsid w:val="003538A5"/>
    <w:rsid w:val="00354ED6"/>
    <w:rsid w:val="003557B9"/>
    <w:rsid w:val="003558B5"/>
    <w:rsid w:val="00355C5B"/>
    <w:rsid w:val="00356A0A"/>
    <w:rsid w:val="00357D3D"/>
    <w:rsid w:val="00360350"/>
    <w:rsid w:val="0036062C"/>
    <w:rsid w:val="00361B47"/>
    <w:rsid w:val="00363347"/>
    <w:rsid w:val="00363468"/>
    <w:rsid w:val="00363D3C"/>
    <w:rsid w:val="00366A0C"/>
    <w:rsid w:val="0036709C"/>
    <w:rsid w:val="00367B5B"/>
    <w:rsid w:val="003709F2"/>
    <w:rsid w:val="003715CA"/>
    <w:rsid w:val="0037193D"/>
    <w:rsid w:val="00371ABD"/>
    <w:rsid w:val="003720C0"/>
    <w:rsid w:val="003721C5"/>
    <w:rsid w:val="00373005"/>
    <w:rsid w:val="00374CCB"/>
    <w:rsid w:val="003753CD"/>
    <w:rsid w:val="00375B9A"/>
    <w:rsid w:val="00376037"/>
    <w:rsid w:val="00380520"/>
    <w:rsid w:val="00380E04"/>
    <w:rsid w:val="00380F48"/>
    <w:rsid w:val="00382064"/>
    <w:rsid w:val="00382541"/>
    <w:rsid w:val="0038352F"/>
    <w:rsid w:val="0038493D"/>
    <w:rsid w:val="0038607B"/>
    <w:rsid w:val="00387348"/>
    <w:rsid w:val="0038797C"/>
    <w:rsid w:val="00390937"/>
    <w:rsid w:val="003926A9"/>
    <w:rsid w:val="00392FAD"/>
    <w:rsid w:val="0039312D"/>
    <w:rsid w:val="0039359F"/>
    <w:rsid w:val="003938FE"/>
    <w:rsid w:val="003941BE"/>
    <w:rsid w:val="00394988"/>
    <w:rsid w:val="003968AF"/>
    <w:rsid w:val="00396FA2"/>
    <w:rsid w:val="0039746E"/>
    <w:rsid w:val="00397EB3"/>
    <w:rsid w:val="003A0557"/>
    <w:rsid w:val="003A0B70"/>
    <w:rsid w:val="003A177C"/>
    <w:rsid w:val="003A29D7"/>
    <w:rsid w:val="003A2C9A"/>
    <w:rsid w:val="003A5048"/>
    <w:rsid w:val="003A50A8"/>
    <w:rsid w:val="003A5E50"/>
    <w:rsid w:val="003A62E2"/>
    <w:rsid w:val="003B0DD2"/>
    <w:rsid w:val="003B12CD"/>
    <w:rsid w:val="003B12CF"/>
    <w:rsid w:val="003B25E3"/>
    <w:rsid w:val="003B2825"/>
    <w:rsid w:val="003B40E6"/>
    <w:rsid w:val="003B5330"/>
    <w:rsid w:val="003B5A16"/>
    <w:rsid w:val="003B687C"/>
    <w:rsid w:val="003B6E31"/>
    <w:rsid w:val="003C0BF4"/>
    <w:rsid w:val="003C14D5"/>
    <w:rsid w:val="003C1928"/>
    <w:rsid w:val="003C19EC"/>
    <w:rsid w:val="003C22B1"/>
    <w:rsid w:val="003C31E9"/>
    <w:rsid w:val="003C651B"/>
    <w:rsid w:val="003C69D3"/>
    <w:rsid w:val="003C705C"/>
    <w:rsid w:val="003C7A18"/>
    <w:rsid w:val="003C7B2B"/>
    <w:rsid w:val="003C7DFF"/>
    <w:rsid w:val="003D00AF"/>
    <w:rsid w:val="003D0400"/>
    <w:rsid w:val="003D09A1"/>
    <w:rsid w:val="003D1AC2"/>
    <w:rsid w:val="003D1D63"/>
    <w:rsid w:val="003D2B56"/>
    <w:rsid w:val="003D5D2A"/>
    <w:rsid w:val="003D62D1"/>
    <w:rsid w:val="003E4266"/>
    <w:rsid w:val="003E4589"/>
    <w:rsid w:val="003E51A7"/>
    <w:rsid w:val="003E6A3E"/>
    <w:rsid w:val="003E6FF7"/>
    <w:rsid w:val="003E7250"/>
    <w:rsid w:val="003E7278"/>
    <w:rsid w:val="003E727F"/>
    <w:rsid w:val="003E7C13"/>
    <w:rsid w:val="003F29E3"/>
    <w:rsid w:val="003F33E4"/>
    <w:rsid w:val="003F35DF"/>
    <w:rsid w:val="003F5807"/>
    <w:rsid w:val="00402493"/>
    <w:rsid w:val="00403802"/>
    <w:rsid w:val="00404382"/>
    <w:rsid w:val="004045A8"/>
    <w:rsid w:val="00404C7B"/>
    <w:rsid w:val="00405677"/>
    <w:rsid w:val="00405A0F"/>
    <w:rsid w:val="00406008"/>
    <w:rsid w:val="00406312"/>
    <w:rsid w:val="00406F9E"/>
    <w:rsid w:val="00407101"/>
    <w:rsid w:val="0041163E"/>
    <w:rsid w:val="0041179C"/>
    <w:rsid w:val="0041189F"/>
    <w:rsid w:val="00411FD0"/>
    <w:rsid w:val="00413E91"/>
    <w:rsid w:val="00414303"/>
    <w:rsid w:val="0041490F"/>
    <w:rsid w:val="00414CAD"/>
    <w:rsid w:val="00415E19"/>
    <w:rsid w:val="00417BDD"/>
    <w:rsid w:val="00421320"/>
    <w:rsid w:val="00421C20"/>
    <w:rsid w:val="004223DD"/>
    <w:rsid w:val="004235ED"/>
    <w:rsid w:val="00423F78"/>
    <w:rsid w:val="004247E4"/>
    <w:rsid w:val="0042712A"/>
    <w:rsid w:val="0042722C"/>
    <w:rsid w:val="00427A10"/>
    <w:rsid w:val="00430142"/>
    <w:rsid w:val="00430307"/>
    <w:rsid w:val="00430F99"/>
    <w:rsid w:val="00431E4A"/>
    <w:rsid w:val="00432876"/>
    <w:rsid w:val="00432FC2"/>
    <w:rsid w:val="004331A9"/>
    <w:rsid w:val="00433377"/>
    <w:rsid w:val="00433A28"/>
    <w:rsid w:val="0043412E"/>
    <w:rsid w:val="00434444"/>
    <w:rsid w:val="004353BD"/>
    <w:rsid w:val="004361F4"/>
    <w:rsid w:val="0044116B"/>
    <w:rsid w:val="00441783"/>
    <w:rsid w:val="00442720"/>
    <w:rsid w:val="00442C8E"/>
    <w:rsid w:val="00444D0B"/>
    <w:rsid w:val="0044545C"/>
    <w:rsid w:val="00445C92"/>
    <w:rsid w:val="00446384"/>
    <w:rsid w:val="004465FA"/>
    <w:rsid w:val="00450B03"/>
    <w:rsid w:val="004527BB"/>
    <w:rsid w:val="00455838"/>
    <w:rsid w:val="00455D49"/>
    <w:rsid w:val="00456AB6"/>
    <w:rsid w:val="00457402"/>
    <w:rsid w:val="00457889"/>
    <w:rsid w:val="00460FC9"/>
    <w:rsid w:val="004615ED"/>
    <w:rsid w:val="004619CC"/>
    <w:rsid w:val="00462A2A"/>
    <w:rsid w:val="00462B87"/>
    <w:rsid w:val="00463BF2"/>
    <w:rsid w:val="00463E94"/>
    <w:rsid w:val="00464C43"/>
    <w:rsid w:val="004666A6"/>
    <w:rsid w:val="004667DC"/>
    <w:rsid w:val="00466C6E"/>
    <w:rsid w:val="00467EFC"/>
    <w:rsid w:val="00470A6C"/>
    <w:rsid w:val="00471659"/>
    <w:rsid w:val="00471B02"/>
    <w:rsid w:val="00471FDD"/>
    <w:rsid w:val="00472688"/>
    <w:rsid w:val="00474C89"/>
    <w:rsid w:val="00475594"/>
    <w:rsid w:val="004764E6"/>
    <w:rsid w:val="00477212"/>
    <w:rsid w:val="00481C88"/>
    <w:rsid w:val="0048262B"/>
    <w:rsid w:val="0048516C"/>
    <w:rsid w:val="0048532A"/>
    <w:rsid w:val="00485C77"/>
    <w:rsid w:val="00486D53"/>
    <w:rsid w:val="00486FF0"/>
    <w:rsid w:val="00487453"/>
    <w:rsid w:val="004878ED"/>
    <w:rsid w:val="00487D64"/>
    <w:rsid w:val="00490500"/>
    <w:rsid w:val="00490695"/>
    <w:rsid w:val="00490FD5"/>
    <w:rsid w:val="004910D4"/>
    <w:rsid w:val="00492153"/>
    <w:rsid w:val="0049246B"/>
    <w:rsid w:val="00492765"/>
    <w:rsid w:val="004928A9"/>
    <w:rsid w:val="00492C95"/>
    <w:rsid w:val="00492F19"/>
    <w:rsid w:val="004948D9"/>
    <w:rsid w:val="004950BD"/>
    <w:rsid w:val="00495753"/>
    <w:rsid w:val="00496814"/>
    <w:rsid w:val="00497EDC"/>
    <w:rsid w:val="004A0B8B"/>
    <w:rsid w:val="004A1BE6"/>
    <w:rsid w:val="004A27F9"/>
    <w:rsid w:val="004A2A6C"/>
    <w:rsid w:val="004A2D26"/>
    <w:rsid w:val="004A31BC"/>
    <w:rsid w:val="004A33C3"/>
    <w:rsid w:val="004A37CC"/>
    <w:rsid w:val="004A5062"/>
    <w:rsid w:val="004A5E46"/>
    <w:rsid w:val="004A66D6"/>
    <w:rsid w:val="004B250B"/>
    <w:rsid w:val="004B2FF8"/>
    <w:rsid w:val="004B3672"/>
    <w:rsid w:val="004B4319"/>
    <w:rsid w:val="004B4913"/>
    <w:rsid w:val="004B4ABD"/>
    <w:rsid w:val="004B4F40"/>
    <w:rsid w:val="004B5280"/>
    <w:rsid w:val="004B61CA"/>
    <w:rsid w:val="004B65EA"/>
    <w:rsid w:val="004B784F"/>
    <w:rsid w:val="004B793A"/>
    <w:rsid w:val="004B7D2F"/>
    <w:rsid w:val="004C03FA"/>
    <w:rsid w:val="004C0789"/>
    <w:rsid w:val="004C1A4D"/>
    <w:rsid w:val="004C2313"/>
    <w:rsid w:val="004C2838"/>
    <w:rsid w:val="004C5D21"/>
    <w:rsid w:val="004C6994"/>
    <w:rsid w:val="004C7347"/>
    <w:rsid w:val="004C7406"/>
    <w:rsid w:val="004D4352"/>
    <w:rsid w:val="004D4D6B"/>
    <w:rsid w:val="004D51B1"/>
    <w:rsid w:val="004D6347"/>
    <w:rsid w:val="004D7247"/>
    <w:rsid w:val="004D7D54"/>
    <w:rsid w:val="004E0002"/>
    <w:rsid w:val="004E0F21"/>
    <w:rsid w:val="004E2003"/>
    <w:rsid w:val="004E248A"/>
    <w:rsid w:val="004E2745"/>
    <w:rsid w:val="004E3AED"/>
    <w:rsid w:val="004E482A"/>
    <w:rsid w:val="004E5091"/>
    <w:rsid w:val="004E5793"/>
    <w:rsid w:val="004E6008"/>
    <w:rsid w:val="004F0B18"/>
    <w:rsid w:val="004F0D8D"/>
    <w:rsid w:val="004F10B6"/>
    <w:rsid w:val="004F1A6F"/>
    <w:rsid w:val="004F34DB"/>
    <w:rsid w:val="004F3CF6"/>
    <w:rsid w:val="004F495E"/>
    <w:rsid w:val="004F5356"/>
    <w:rsid w:val="004F5E7D"/>
    <w:rsid w:val="004F611B"/>
    <w:rsid w:val="004F6ABA"/>
    <w:rsid w:val="004F6E6F"/>
    <w:rsid w:val="00500710"/>
    <w:rsid w:val="00500EE8"/>
    <w:rsid w:val="005019E0"/>
    <w:rsid w:val="005026C7"/>
    <w:rsid w:val="00503556"/>
    <w:rsid w:val="005044F8"/>
    <w:rsid w:val="00505627"/>
    <w:rsid w:val="00507EC9"/>
    <w:rsid w:val="005111DB"/>
    <w:rsid w:val="005124AE"/>
    <w:rsid w:val="00513286"/>
    <w:rsid w:val="00513F8F"/>
    <w:rsid w:val="00514EBE"/>
    <w:rsid w:val="005150E1"/>
    <w:rsid w:val="005159CF"/>
    <w:rsid w:val="005166F8"/>
    <w:rsid w:val="005176DF"/>
    <w:rsid w:val="005212D0"/>
    <w:rsid w:val="00522DD9"/>
    <w:rsid w:val="005239DB"/>
    <w:rsid w:val="005240FF"/>
    <w:rsid w:val="00525B17"/>
    <w:rsid w:val="005272AE"/>
    <w:rsid w:val="00527BA8"/>
    <w:rsid w:val="00530E68"/>
    <w:rsid w:val="00531EF2"/>
    <w:rsid w:val="00532E39"/>
    <w:rsid w:val="00532F82"/>
    <w:rsid w:val="0053373A"/>
    <w:rsid w:val="00534337"/>
    <w:rsid w:val="00534ECF"/>
    <w:rsid w:val="00535F8B"/>
    <w:rsid w:val="005375CE"/>
    <w:rsid w:val="005400DB"/>
    <w:rsid w:val="00543AF6"/>
    <w:rsid w:val="00543CF0"/>
    <w:rsid w:val="00544710"/>
    <w:rsid w:val="0054551B"/>
    <w:rsid w:val="00546F9E"/>
    <w:rsid w:val="005474D1"/>
    <w:rsid w:val="00547B55"/>
    <w:rsid w:val="0055078C"/>
    <w:rsid w:val="005510C7"/>
    <w:rsid w:val="00551D34"/>
    <w:rsid w:val="005531BD"/>
    <w:rsid w:val="00553CFF"/>
    <w:rsid w:val="00554532"/>
    <w:rsid w:val="00554C0B"/>
    <w:rsid w:val="005553B3"/>
    <w:rsid w:val="00555478"/>
    <w:rsid w:val="00555975"/>
    <w:rsid w:val="00556688"/>
    <w:rsid w:val="00557AD4"/>
    <w:rsid w:val="005615EA"/>
    <w:rsid w:val="00561CFE"/>
    <w:rsid w:val="00563341"/>
    <w:rsid w:val="00563562"/>
    <w:rsid w:val="00563757"/>
    <w:rsid w:val="00564142"/>
    <w:rsid w:val="00564552"/>
    <w:rsid w:val="005677DD"/>
    <w:rsid w:val="00571F30"/>
    <w:rsid w:val="00571FED"/>
    <w:rsid w:val="00572002"/>
    <w:rsid w:val="005748D8"/>
    <w:rsid w:val="00575B06"/>
    <w:rsid w:val="00576314"/>
    <w:rsid w:val="0057723C"/>
    <w:rsid w:val="005778E0"/>
    <w:rsid w:val="00580513"/>
    <w:rsid w:val="0058164E"/>
    <w:rsid w:val="00581861"/>
    <w:rsid w:val="00581DDC"/>
    <w:rsid w:val="00582065"/>
    <w:rsid w:val="005852D5"/>
    <w:rsid w:val="005860C4"/>
    <w:rsid w:val="0058615C"/>
    <w:rsid w:val="00586AA2"/>
    <w:rsid w:val="00586C67"/>
    <w:rsid w:val="005873D0"/>
    <w:rsid w:val="00590045"/>
    <w:rsid w:val="00590393"/>
    <w:rsid w:val="00592A5E"/>
    <w:rsid w:val="00592BC0"/>
    <w:rsid w:val="0059450D"/>
    <w:rsid w:val="005971D6"/>
    <w:rsid w:val="00597435"/>
    <w:rsid w:val="00597F49"/>
    <w:rsid w:val="005A0AAB"/>
    <w:rsid w:val="005A16BD"/>
    <w:rsid w:val="005A3306"/>
    <w:rsid w:val="005A430E"/>
    <w:rsid w:val="005A43EE"/>
    <w:rsid w:val="005A4BBB"/>
    <w:rsid w:val="005A4C4E"/>
    <w:rsid w:val="005A5A1F"/>
    <w:rsid w:val="005A6921"/>
    <w:rsid w:val="005A730A"/>
    <w:rsid w:val="005B0546"/>
    <w:rsid w:val="005B3E31"/>
    <w:rsid w:val="005B42DD"/>
    <w:rsid w:val="005B47E4"/>
    <w:rsid w:val="005B4925"/>
    <w:rsid w:val="005B4CC9"/>
    <w:rsid w:val="005B542C"/>
    <w:rsid w:val="005B6FD0"/>
    <w:rsid w:val="005B71AC"/>
    <w:rsid w:val="005B7297"/>
    <w:rsid w:val="005B747D"/>
    <w:rsid w:val="005C0289"/>
    <w:rsid w:val="005C08A9"/>
    <w:rsid w:val="005C12A0"/>
    <w:rsid w:val="005C1FDF"/>
    <w:rsid w:val="005C44B2"/>
    <w:rsid w:val="005C4F7C"/>
    <w:rsid w:val="005C50D0"/>
    <w:rsid w:val="005C5243"/>
    <w:rsid w:val="005C6876"/>
    <w:rsid w:val="005C6ABF"/>
    <w:rsid w:val="005C6EBD"/>
    <w:rsid w:val="005C7B29"/>
    <w:rsid w:val="005D0B68"/>
    <w:rsid w:val="005D3ED8"/>
    <w:rsid w:val="005D4ECB"/>
    <w:rsid w:val="005D51BA"/>
    <w:rsid w:val="005D5B6A"/>
    <w:rsid w:val="005D76EB"/>
    <w:rsid w:val="005E0B2A"/>
    <w:rsid w:val="005E10A4"/>
    <w:rsid w:val="005E155D"/>
    <w:rsid w:val="005E1F7E"/>
    <w:rsid w:val="005E323D"/>
    <w:rsid w:val="005E3273"/>
    <w:rsid w:val="005E3293"/>
    <w:rsid w:val="005E4519"/>
    <w:rsid w:val="005E4752"/>
    <w:rsid w:val="005E50D4"/>
    <w:rsid w:val="005E539C"/>
    <w:rsid w:val="005E5D15"/>
    <w:rsid w:val="005E6C54"/>
    <w:rsid w:val="005E6CC0"/>
    <w:rsid w:val="005E6D53"/>
    <w:rsid w:val="005E71F4"/>
    <w:rsid w:val="005E7BFE"/>
    <w:rsid w:val="005F05D6"/>
    <w:rsid w:val="005F112F"/>
    <w:rsid w:val="005F142D"/>
    <w:rsid w:val="005F250B"/>
    <w:rsid w:val="005F324F"/>
    <w:rsid w:val="005F3357"/>
    <w:rsid w:val="005F5413"/>
    <w:rsid w:val="005F6D0C"/>
    <w:rsid w:val="005F6D25"/>
    <w:rsid w:val="005F7D28"/>
    <w:rsid w:val="006017B7"/>
    <w:rsid w:val="00602214"/>
    <w:rsid w:val="00603004"/>
    <w:rsid w:val="00603C11"/>
    <w:rsid w:val="006048AF"/>
    <w:rsid w:val="00605BB9"/>
    <w:rsid w:val="00610876"/>
    <w:rsid w:val="00611096"/>
    <w:rsid w:val="00612E5C"/>
    <w:rsid w:val="0061332E"/>
    <w:rsid w:val="006138D1"/>
    <w:rsid w:val="0061499C"/>
    <w:rsid w:val="00614B08"/>
    <w:rsid w:val="0062248E"/>
    <w:rsid w:val="006228E3"/>
    <w:rsid w:val="00623A78"/>
    <w:rsid w:val="00625096"/>
    <w:rsid w:val="00626527"/>
    <w:rsid w:val="00630A03"/>
    <w:rsid w:val="00631647"/>
    <w:rsid w:val="00631B7C"/>
    <w:rsid w:val="006347E8"/>
    <w:rsid w:val="00635485"/>
    <w:rsid w:val="006377AF"/>
    <w:rsid w:val="00640CC9"/>
    <w:rsid w:val="00641F35"/>
    <w:rsid w:val="00642578"/>
    <w:rsid w:val="00643946"/>
    <w:rsid w:val="0064401C"/>
    <w:rsid w:val="0064479C"/>
    <w:rsid w:val="00644A36"/>
    <w:rsid w:val="00645024"/>
    <w:rsid w:val="00645A3E"/>
    <w:rsid w:val="0064602D"/>
    <w:rsid w:val="0064604C"/>
    <w:rsid w:val="006471A8"/>
    <w:rsid w:val="006510F3"/>
    <w:rsid w:val="00653275"/>
    <w:rsid w:val="006532E2"/>
    <w:rsid w:val="006532EF"/>
    <w:rsid w:val="00655456"/>
    <w:rsid w:val="00655646"/>
    <w:rsid w:val="006563CF"/>
    <w:rsid w:val="0065713D"/>
    <w:rsid w:val="0066070D"/>
    <w:rsid w:val="006619AF"/>
    <w:rsid w:val="0066242D"/>
    <w:rsid w:val="0066251B"/>
    <w:rsid w:val="00663315"/>
    <w:rsid w:val="00664324"/>
    <w:rsid w:val="00665046"/>
    <w:rsid w:val="00670394"/>
    <w:rsid w:val="00671999"/>
    <w:rsid w:val="006720A1"/>
    <w:rsid w:val="00673920"/>
    <w:rsid w:val="00673BD1"/>
    <w:rsid w:val="006740DC"/>
    <w:rsid w:val="00674124"/>
    <w:rsid w:val="00675DCE"/>
    <w:rsid w:val="00676574"/>
    <w:rsid w:val="00676651"/>
    <w:rsid w:val="00676CE2"/>
    <w:rsid w:val="0067757F"/>
    <w:rsid w:val="00677641"/>
    <w:rsid w:val="00680098"/>
    <w:rsid w:val="00681E2E"/>
    <w:rsid w:val="00684081"/>
    <w:rsid w:val="00685005"/>
    <w:rsid w:val="0068624E"/>
    <w:rsid w:val="00687FB7"/>
    <w:rsid w:val="00690C17"/>
    <w:rsid w:val="006911A1"/>
    <w:rsid w:val="006911DF"/>
    <w:rsid w:val="006928B4"/>
    <w:rsid w:val="006936D8"/>
    <w:rsid w:val="0069405C"/>
    <w:rsid w:val="006940B3"/>
    <w:rsid w:val="00696F53"/>
    <w:rsid w:val="00697428"/>
    <w:rsid w:val="00697C6B"/>
    <w:rsid w:val="006A3F21"/>
    <w:rsid w:val="006A551F"/>
    <w:rsid w:val="006A6374"/>
    <w:rsid w:val="006A7088"/>
    <w:rsid w:val="006A7378"/>
    <w:rsid w:val="006B0147"/>
    <w:rsid w:val="006B0C37"/>
    <w:rsid w:val="006B17AC"/>
    <w:rsid w:val="006B276B"/>
    <w:rsid w:val="006B3427"/>
    <w:rsid w:val="006B3E9D"/>
    <w:rsid w:val="006B42C9"/>
    <w:rsid w:val="006B4940"/>
    <w:rsid w:val="006B543C"/>
    <w:rsid w:val="006B7002"/>
    <w:rsid w:val="006B704E"/>
    <w:rsid w:val="006B7189"/>
    <w:rsid w:val="006B768F"/>
    <w:rsid w:val="006B7F0B"/>
    <w:rsid w:val="006C0AA8"/>
    <w:rsid w:val="006C14AB"/>
    <w:rsid w:val="006C2464"/>
    <w:rsid w:val="006C24BB"/>
    <w:rsid w:val="006C2F90"/>
    <w:rsid w:val="006C3168"/>
    <w:rsid w:val="006C3353"/>
    <w:rsid w:val="006C3897"/>
    <w:rsid w:val="006C4523"/>
    <w:rsid w:val="006C4673"/>
    <w:rsid w:val="006C4B09"/>
    <w:rsid w:val="006C4FA1"/>
    <w:rsid w:val="006C6276"/>
    <w:rsid w:val="006C796E"/>
    <w:rsid w:val="006D003E"/>
    <w:rsid w:val="006D0A5E"/>
    <w:rsid w:val="006D2408"/>
    <w:rsid w:val="006D3BCC"/>
    <w:rsid w:val="006D3E10"/>
    <w:rsid w:val="006D486E"/>
    <w:rsid w:val="006D4C01"/>
    <w:rsid w:val="006D64D4"/>
    <w:rsid w:val="006D7443"/>
    <w:rsid w:val="006D75B6"/>
    <w:rsid w:val="006D7A00"/>
    <w:rsid w:val="006E062D"/>
    <w:rsid w:val="006E1766"/>
    <w:rsid w:val="006E22CB"/>
    <w:rsid w:val="006E23D1"/>
    <w:rsid w:val="006E2EF5"/>
    <w:rsid w:val="006E35F3"/>
    <w:rsid w:val="006E36FB"/>
    <w:rsid w:val="006E3B3B"/>
    <w:rsid w:val="006E3F0A"/>
    <w:rsid w:val="006E40A4"/>
    <w:rsid w:val="006E639A"/>
    <w:rsid w:val="006F0D19"/>
    <w:rsid w:val="006F2558"/>
    <w:rsid w:val="006F2B81"/>
    <w:rsid w:val="006F4718"/>
    <w:rsid w:val="006F68C1"/>
    <w:rsid w:val="007001C7"/>
    <w:rsid w:val="007005EA"/>
    <w:rsid w:val="0070117A"/>
    <w:rsid w:val="0070354E"/>
    <w:rsid w:val="00703B99"/>
    <w:rsid w:val="00703CEE"/>
    <w:rsid w:val="00703EBD"/>
    <w:rsid w:val="007054B9"/>
    <w:rsid w:val="00707756"/>
    <w:rsid w:val="00710943"/>
    <w:rsid w:val="00710DF4"/>
    <w:rsid w:val="00711223"/>
    <w:rsid w:val="00711E31"/>
    <w:rsid w:val="00714146"/>
    <w:rsid w:val="00714EAD"/>
    <w:rsid w:val="0071521D"/>
    <w:rsid w:val="0071630A"/>
    <w:rsid w:val="00716434"/>
    <w:rsid w:val="007166D2"/>
    <w:rsid w:val="007169EC"/>
    <w:rsid w:val="00716C9F"/>
    <w:rsid w:val="007173A5"/>
    <w:rsid w:val="00720290"/>
    <w:rsid w:val="00720F64"/>
    <w:rsid w:val="0072127E"/>
    <w:rsid w:val="00724F18"/>
    <w:rsid w:val="00726D5C"/>
    <w:rsid w:val="00726DC2"/>
    <w:rsid w:val="007332E6"/>
    <w:rsid w:val="007334DE"/>
    <w:rsid w:val="00733D60"/>
    <w:rsid w:val="0073401A"/>
    <w:rsid w:val="00734611"/>
    <w:rsid w:val="00734809"/>
    <w:rsid w:val="00735384"/>
    <w:rsid w:val="007356F3"/>
    <w:rsid w:val="007362F7"/>
    <w:rsid w:val="00737DD3"/>
    <w:rsid w:val="007401F2"/>
    <w:rsid w:val="00740302"/>
    <w:rsid w:val="007414C6"/>
    <w:rsid w:val="00741C18"/>
    <w:rsid w:val="00742179"/>
    <w:rsid w:val="007423F4"/>
    <w:rsid w:val="00742989"/>
    <w:rsid w:val="007429C9"/>
    <w:rsid w:val="00743C0C"/>
    <w:rsid w:val="00745850"/>
    <w:rsid w:val="00746028"/>
    <w:rsid w:val="00746E6A"/>
    <w:rsid w:val="007510B4"/>
    <w:rsid w:val="00751366"/>
    <w:rsid w:val="007539C1"/>
    <w:rsid w:val="00755C1E"/>
    <w:rsid w:val="00755C96"/>
    <w:rsid w:val="00755F82"/>
    <w:rsid w:val="00756532"/>
    <w:rsid w:val="00757BC4"/>
    <w:rsid w:val="00762184"/>
    <w:rsid w:val="00762DEE"/>
    <w:rsid w:val="007644B3"/>
    <w:rsid w:val="00764B8C"/>
    <w:rsid w:val="00764E8B"/>
    <w:rsid w:val="00765CDD"/>
    <w:rsid w:val="00766387"/>
    <w:rsid w:val="00766C52"/>
    <w:rsid w:val="00767139"/>
    <w:rsid w:val="00767FA7"/>
    <w:rsid w:val="007705D8"/>
    <w:rsid w:val="00771D96"/>
    <w:rsid w:val="00772011"/>
    <w:rsid w:val="0077255C"/>
    <w:rsid w:val="0077280E"/>
    <w:rsid w:val="0077292F"/>
    <w:rsid w:val="00772B0F"/>
    <w:rsid w:val="00773889"/>
    <w:rsid w:val="007745EA"/>
    <w:rsid w:val="00774780"/>
    <w:rsid w:val="0077696D"/>
    <w:rsid w:val="00776BE1"/>
    <w:rsid w:val="0078030B"/>
    <w:rsid w:val="00780E52"/>
    <w:rsid w:val="007820AF"/>
    <w:rsid w:val="007820FB"/>
    <w:rsid w:val="0078309E"/>
    <w:rsid w:val="00783BF5"/>
    <w:rsid w:val="00783D5A"/>
    <w:rsid w:val="007851AD"/>
    <w:rsid w:val="00786949"/>
    <w:rsid w:val="007908DD"/>
    <w:rsid w:val="00790B28"/>
    <w:rsid w:val="00790E56"/>
    <w:rsid w:val="00792292"/>
    <w:rsid w:val="00792F15"/>
    <w:rsid w:val="00792F90"/>
    <w:rsid w:val="00795E36"/>
    <w:rsid w:val="00796DBB"/>
    <w:rsid w:val="00796FC8"/>
    <w:rsid w:val="00797827"/>
    <w:rsid w:val="007A0102"/>
    <w:rsid w:val="007A1AB1"/>
    <w:rsid w:val="007A27AE"/>
    <w:rsid w:val="007A399D"/>
    <w:rsid w:val="007A4B0C"/>
    <w:rsid w:val="007A4CA1"/>
    <w:rsid w:val="007A500F"/>
    <w:rsid w:val="007A7663"/>
    <w:rsid w:val="007A7906"/>
    <w:rsid w:val="007B0F85"/>
    <w:rsid w:val="007B18E7"/>
    <w:rsid w:val="007B2421"/>
    <w:rsid w:val="007B31FB"/>
    <w:rsid w:val="007B356B"/>
    <w:rsid w:val="007B5574"/>
    <w:rsid w:val="007B5AD5"/>
    <w:rsid w:val="007B6E45"/>
    <w:rsid w:val="007B720C"/>
    <w:rsid w:val="007B7542"/>
    <w:rsid w:val="007B7CA2"/>
    <w:rsid w:val="007C1742"/>
    <w:rsid w:val="007C213B"/>
    <w:rsid w:val="007C29D3"/>
    <w:rsid w:val="007C43B4"/>
    <w:rsid w:val="007C5A78"/>
    <w:rsid w:val="007C6E65"/>
    <w:rsid w:val="007D0741"/>
    <w:rsid w:val="007D110D"/>
    <w:rsid w:val="007D147D"/>
    <w:rsid w:val="007D162F"/>
    <w:rsid w:val="007D21BA"/>
    <w:rsid w:val="007D2257"/>
    <w:rsid w:val="007D2862"/>
    <w:rsid w:val="007D2B0A"/>
    <w:rsid w:val="007D2DD1"/>
    <w:rsid w:val="007D32BC"/>
    <w:rsid w:val="007D36DA"/>
    <w:rsid w:val="007D4075"/>
    <w:rsid w:val="007D4145"/>
    <w:rsid w:val="007D57F9"/>
    <w:rsid w:val="007D63D6"/>
    <w:rsid w:val="007E1252"/>
    <w:rsid w:val="007E1760"/>
    <w:rsid w:val="007E18CD"/>
    <w:rsid w:val="007E3A2D"/>
    <w:rsid w:val="007E518D"/>
    <w:rsid w:val="007E5D16"/>
    <w:rsid w:val="007E639B"/>
    <w:rsid w:val="007E6767"/>
    <w:rsid w:val="007E7004"/>
    <w:rsid w:val="007E75C9"/>
    <w:rsid w:val="007F02EE"/>
    <w:rsid w:val="007F0EAD"/>
    <w:rsid w:val="007F14CB"/>
    <w:rsid w:val="007F1CDA"/>
    <w:rsid w:val="007F21FC"/>
    <w:rsid w:val="007F2DB8"/>
    <w:rsid w:val="007F3338"/>
    <w:rsid w:val="007F3C94"/>
    <w:rsid w:val="007F4AA2"/>
    <w:rsid w:val="007F63C8"/>
    <w:rsid w:val="00801240"/>
    <w:rsid w:val="00801E18"/>
    <w:rsid w:val="008022BF"/>
    <w:rsid w:val="00802BD5"/>
    <w:rsid w:val="00802D75"/>
    <w:rsid w:val="008039A5"/>
    <w:rsid w:val="00803B73"/>
    <w:rsid w:val="0080635A"/>
    <w:rsid w:val="00807AFE"/>
    <w:rsid w:val="00807D33"/>
    <w:rsid w:val="008104AD"/>
    <w:rsid w:val="00810C93"/>
    <w:rsid w:val="00810D13"/>
    <w:rsid w:val="0081168F"/>
    <w:rsid w:val="00812687"/>
    <w:rsid w:val="0081369A"/>
    <w:rsid w:val="00813C47"/>
    <w:rsid w:val="00813F08"/>
    <w:rsid w:val="00813F2F"/>
    <w:rsid w:val="008143C6"/>
    <w:rsid w:val="0081491F"/>
    <w:rsid w:val="00815233"/>
    <w:rsid w:val="008163FC"/>
    <w:rsid w:val="00816B16"/>
    <w:rsid w:val="00817344"/>
    <w:rsid w:val="0081793E"/>
    <w:rsid w:val="00817A8C"/>
    <w:rsid w:val="00820915"/>
    <w:rsid w:val="0082114A"/>
    <w:rsid w:val="00821323"/>
    <w:rsid w:val="00823978"/>
    <w:rsid w:val="00823CB3"/>
    <w:rsid w:val="00825A06"/>
    <w:rsid w:val="00825CE1"/>
    <w:rsid w:val="008269DB"/>
    <w:rsid w:val="00827762"/>
    <w:rsid w:val="00830C81"/>
    <w:rsid w:val="00831579"/>
    <w:rsid w:val="00833C1B"/>
    <w:rsid w:val="0083407D"/>
    <w:rsid w:val="008342C2"/>
    <w:rsid w:val="00834A0D"/>
    <w:rsid w:val="00836AAA"/>
    <w:rsid w:val="00836AB6"/>
    <w:rsid w:val="00836BE5"/>
    <w:rsid w:val="008378E2"/>
    <w:rsid w:val="008425EC"/>
    <w:rsid w:val="008433F0"/>
    <w:rsid w:val="00843450"/>
    <w:rsid w:val="008436BE"/>
    <w:rsid w:val="00845B25"/>
    <w:rsid w:val="008469BA"/>
    <w:rsid w:val="0084737D"/>
    <w:rsid w:val="00850035"/>
    <w:rsid w:val="008504BF"/>
    <w:rsid w:val="00851046"/>
    <w:rsid w:val="00851B05"/>
    <w:rsid w:val="00851F6A"/>
    <w:rsid w:val="0085207E"/>
    <w:rsid w:val="008539A7"/>
    <w:rsid w:val="00853DFC"/>
    <w:rsid w:val="008541F6"/>
    <w:rsid w:val="008544DF"/>
    <w:rsid w:val="0085631B"/>
    <w:rsid w:val="00860EB7"/>
    <w:rsid w:val="008645C0"/>
    <w:rsid w:val="00864625"/>
    <w:rsid w:val="00864667"/>
    <w:rsid w:val="00865100"/>
    <w:rsid w:val="00865B02"/>
    <w:rsid w:val="008662BC"/>
    <w:rsid w:val="00867021"/>
    <w:rsid w:val="008674F2"/>
    <w:rsid w:val="00870133"/>
    <w:rsid w:val="0087042D"/>
    <w:rsid w:val="008712E2"/>
    <w:rsid w:val="00871513"/>
    <w:rsid w:val="00872398"/>
    <w:rsid w:val="00872950"/>
    <w:rsid w:val="00872D30"/>
    <w:rsid w:val="0087532A"/>
    <w:rsid w:val="00875BF4"/>
    <w:rsid w:val="00876580"/>
    <w:rsid w:val="0087665D"/>
    <w:rsid w:val="008802EC"/>
    <w:rsid w:val="008805CC"/>
    <w:rsid w:val="00881C8E"/>
    <w:rsid w:val="008820FA"/>
    <w:rsid w:val="00885069"/>
    <w:rsid w:val="008865CE"/>
    <w:rsid w:val="00886978"/>
    <w:rsid w:val="00886ACF"/>
    <w:rsid w:val="00890722"/>
    <w:rsid w:val="00892DFD"/>
    <w:rsid w:val="008948AC"/>
    <w:rsid w:val="00895493"/>
    <w:rsid w:val="00895B51"/>
    <w:rsid w:val="008A123E"/>
    <w:rsid w:val="008A1F4D"/>
    <w:rsid w:val="008A47D4"/>
    <w:rsid w:val="008A4A4B"/>
    <w:rsid w:val="008A579A"/>
    <w:rsid w:val="008A6FB0"/>
    <w:rsid w:val="008A7B2D"/>
    <w:rsid w:val="008A7B99"/>
    <w:rsid w:val="008B0438"/>
    <w:rsid w:val="008B0544"/>
    <w:rsid w:val="008B060F"/>
    <w:rsid w:val="008B1E68"/>
    <w:rsid w:val="008B200A"/>
    <w:rsid w:val="008B2A89"/>
    <w:rsid w:val="008B3A56"/>
    <w:rsid w:val="008B3CC9"/>
    <w:rsid w:val="008B48B9"/>
    <w:rsid w:val="008B5201"/>
    <w:rsid w:val="008B605D"/>
    <w:rsid w:val="008B6686"/>
    <w:rsid w:val="008B68E7"/>
    <w:rsid w:val="008B7E06"/>
    <w:rsid w:val="008C1D8D"/>
    <w:rsid w:val="008C3FBD"/>
    <w:rsid w:val="008C4515"/>
    <w:rsid w:val="008C5423"/>
    <w:rsid w:val="008C6374"/>
    <w:rsid w:val="008C7344"/>
    <w:rsid w:val="008C737D"/>
    <w:rsid w:val="008C7820"/>
    <w:rsid w:val="008C7ADE"/>
    <w:rsid w:val="008D0BE1"/>
    <w:rsid w:val="008D1D3F"/>
    <w:rsid w:val="008D1FE0"/>
    <w:rsid w:val="008D2C4A"/>
    <w:rsid w:val="008D32C4"/>
    <w:rsid w:val="008D49D0"/>
    <w:rsid w:val="008D5146"/>
    <w:rsid w:val="008D5D38"/>
    <w:rsid w:val="008D6B5C"/>
    <w:rsid w:val="008E0C43"/>
    <w:rsid w:val="008E22FC"/>
    <w:rsid w:val="008E26B7"/>
    <w:rsid w:val="008E38F0"/>
    <w:rsid w:val="008E5A96"/>
    <w:rsid w:val="008E68FA"/>
    <w:rsid w:val="008F0CD8"/>
    <w:rsid w:val="008F1437"/>
    <w:rsid w:val="008F147A"/>
    <w:rsid w:val="008F1DC6"/>
    <w:rsid w:val="008F248F"/>
    <w:rsid w:val="008F2CAC"/>
    <w:rsid w:val="008F3438"/>
    <w:rsid w:val="008F41DF"/>
    <w:rsid w:val="008F5B5D"/>
    <w:rsid w:val="008F5FF8"/>
    <w:rsid w:val="008F6E0B"/>
    <w:rsid w:val="008F6FFC"/>
    <w:rsid w:val="008F7729"/>
    <w:rsid w:val="008F7A36"/>
    <w:rsid w:val="008F7BEF"/>
    <w:rsid w:val="00900ACE"/>
    <w:rsid w:val="00901B1B"/>
    <w:rsid w:val="00901D6C"/>
    <w:rsid w:val="009030B6"/>
    <w:rsid w:val="00905F56"/>
    <w:rsid w:val="0090622A"/>
    <w:rsid w:val="00910FF7"/>
    <w:rsid w:val="00911417"/>
    <w:rsid w:val="00912979"/>
    <w:rsid w:val="00914B05"/>
    <w:rsid w:val="00915B15"/>
    <w:rsid w:val="00915C9E"/>
    <w:rsid w:val="00916AB7"/>
    <w:rsid w:val="00916D1C"/>
    <w:rsid w:val="00917003"/>
    <w:rsid w:val="009170A4"/>
    <w:rsid w:val="0091755F"/>
    <w:rsid w:val="009209A2"/>
    <w:rsid w:val="00920B1B"/>
    <w:rsid w:val="00920C0B"/>
    <w:rsid w:val="00920C17"/>
    <w:rsid w:val="0092139F"/>
    <w:rsid w:val="0092209A"/>
    <w:rsid w:val="00923C85"/>
    <w:rsid w:val="0092404F"/>
    <w:rsid w:val="00924363"/>
    <w:rsid w:val="00924365"/>
    <w:rsid w:val="00925C6F"/>
    <w:rsid w:val="00925D24"/>
    <w:rsid w:val="00926360"/>
    <w:rsid w:val="009312AF"/>
    <w:rsid w:val="0093284A"/>
    <w:rsid w:val="009331A4"/>
    <w:rsid w:val="00934DD0"/>
    <w:rsid w:val="0093516F"/>
    <w:rsid w:val="00935533"/>
    <w:rsid w:val="0093589D"/>
    <w:rsid w:val="00935A74"/>
    <w:rsid w:val="00935CB9"/>
    <w:rsid w:val="00935D06"/>
    <w:rsid w:val="0093664D"/>
    <w:rsid w:val="00936935"/>
    <w:rsid w:val="00936AB3"/>
    <w:rsid w:val="00937F94"/>
    <w:rsid w:val="009403F5"/>
    <w:rsid w:val="00940EF9"/>
    <w:rsid w:val="00943DE4"/>
    <w:rsid w:val="00944158"/>
    <w:rsid w:val="00944693"/>
    <w:rsid w:val="00944B20"/>
    <w:rsid w:val="0094542D"/>
    <w:rsid w:val="0094596E"/>
    <w:rsid w:val="00945BB3"/>
    <w:rsid w:val="009464CA"/>
    <w:rsid w:val="00946A68"/>
    <w:rsid w:val="009511F7"/>
    <w:rsid w:val="009524ED"/>
    <w:rsid w:val="009524EF"/>
    <w:rsid w:val="00952FB0"/>
    <w:rsid w:val="0095340E"/>
    <w:rsid w:val="00953551"/>
    <w:rsid w:val="00953742"/>
    <w:rsid w:val="009555B4"/>
    <w:rsid w:val="00956167"/>
    <w:rsid w:val="009566A0"/>
    <w:rsid w:val="009570CD"/>
    <w:rsid w:val="009574C2"/>
    <w:rsid w:val="00957AF9"/>
    <w:rsid w:val="009616AA"/>
    <w:rsid w:val="00961AD1"/>
    <w:rsid w:val="009626CB"/>
    <w:rsid w:val="00965540"/>
    <w:rsid w:val="00966192"/>
    <w:rsid w:val="00966A58"/>
    <w:rsid w:val="009675E5"/>
    <w:rsid w:val="00967FBD"/>
    <w:rsid w:val="00970AA2"/>
    <w:rsid w:val="00971B98"/>
    <w:rsid w:val="00972DBE"/>
    <w:rsid w:val="00972E25"/>
    <w:rsid w:val="00975AC9"/>
    <w:rsid w:val="00976614"/>
    <w:rsid w:val="00976C4F"/>
    <w:rsid w:val="00980549"/>
    <w:rsid w:val="009809E5"/>
    <w:rsid w:val="009821AB"/>
    <w:rsid w:val="00982946"/>
    <w:rsid w:val="0098475E"/>
    <w:rsid w:val="00984BDE"/>
    <w:rsid w:val="00985B73"/>
    <w:rsid w:val="00986207"/>
    <w:rsid w:val="00986E8C"/>
    <w:rsid w:val="009870C2"/>
    <w:rsid w:val="00987298"/>
    <w:rsid w:val="00987CBB"/>
    <w:rsid w:val="00990030"/>
    <w:rsid w:val="009902EB"/>
    <w:rsid w:val="009904FD"/>
    <w:rsid w:val="00990879"/>
    <w:rsid w:val="00994687"/>
    <w:rsid w:val="00995192"/>
    <w:rsid w:val="009957B5"/>
    <w:rsid w:val="009A0C29"/>
    <w:rsid w:val="009A0D86"/>
    <w:rsid w:val="009A1336"/>
    <w:rsid w:val="009A1902"/>
    <w:rsid w:val="009A1A64"/>
    <w:rsid w:val="009A220B"/>
    <w:rsid w:val="009A35ED"/>
    <w:rsid w:val="009A4B62"/>
    <w:rsid w:val="009A4F12"/>
    <w:rsid w:val="009A633F"/>
    <w:rsid w:val="009A66A1"/>
    <w:rsid w:val="009A67E0"/>
    <w:rsid w:val="009A74F0"/>
    <w:rsid w:val="009A7D88"/>
    <w:rsid w:val="009B0742"/>
    <w:rsid w:val="009B0EB5"/>
    <w:rsid w:val="009B1B7F"/>
    <w:rsid w:val="009B2787"/>
    <w:rsid w:val="009B2E40"/>
    <w:rsid w:val="009B34AC"/>
    <w:rsid w:val="009B3E8C"/>
    <w:rsid w:val="009B50B5"/>
    <w:rsid w:val="009B581A"/>
    <w:rsid w:val="009B6DF4"/>
    <w:rsid w:val="009C0AE8"/>
    <w:rsid w:val="009C0FFF"/>
    <w:rsid w:val="009C15D5"/>
    <w:rsid w:val="009C165F"/>
    <w:rsid w:val="009C238B"/>
    <w:rsid w:val="009C309C"/>
    <w:rsid w:val="009C3C4F"/>
    <w:rsid w:val="009C4020"/>
    <w:rsid w:val="009C4CF3"/>
    <w:rsid w:val="009C4ED3"/>
    <w:rsid w:val="009C5567"/>
    <w:rsid w:val="009C6072"/>
    <w:rsid w:val="009C681E"/>
    <w:rsid w:val="009C6C28"/>
    <w:rsid w:val="009C7D1C"/>
    <w:rsid w:val="009D1102"/>
    <w:rsid w:val="009D3C99"/>
    <w:rsid w:val="009D3EA9"/>
    <w:rsid w:val="009D5485"/>
    <w:rsid w:val="009D605B"/>
    <w:rsid w:val="009E0922"/>
    <w:rsid w:val="009E15D1"/>
    <w:rsid w:val="009E1FF7"/>
    <w:rsid w:val="009E20EB"/>
    <w:rsid w:val="009E2B3F"/>
    <w:rsid w:val="009E2BC8"/>
    <w:rsid w:val="009E2ECA"/>
    <w:rsid w:val="009E39AA"/>
    <w:rsid w:val="009E3EFC"/>
    <w:rsid w:val="009E566C"/>
    <w:rsid w:val="009E663E"/>
    <w:rsid w:val="009F2986"/>
    <w:rsid w:val="009F2BB9"/>
    <w:rsid w:val="009F2D53"/>
    <w:rsid w:val="009F329E"/>
    <w:rsid w:val="009F53E5"/>
    <w:rsid w:val="009F5500"/>
    <w:rsid w:val="009F699F"/>
    <w:rsid w:val="009F6C6D"/>
    <w:rsid w:val="00A039F0"/>
    <w:rsid w:val="00A05735"/>
    <w:rsid w:val="00A069C0"/>
    <w:rsid w:val="00A06EE4"/>
    <w:rsid w:val="00A075BD"/>
    <w:rsid w:val="00A11165"/>
    <w:rsid w:val="00A11872"/>
    <w:rsid w:val="00A1234D"/>
    <w:rsid w:val="00A124D1"/>
    <w:rsid w:val="00A15C9B"/>
    <w:rsid w:val="00A15E7E"/>
    <w:rsid w:val="00A15E98"/>
    <w:rsid w:val="00A1623B"/>
    <w:rsid w:val="00A16CBC"/>
    <w:rsid w:val="00A16E68"/>
    <w:rsid w:val="00A16FA0"/>
    <w:rsid w:val="00A170A2"/>
    <w:rsid w:val="00A20248"/>
    <w:rsid w:val="00A2080F"/>
    <w:rsid w:val="00A21F68"/>
    <w:rsid w:val="00A21FF6"/>
    <w:rsid w:val="00A22018"/>
    <w:rsid w:val="00A25131"/>
    <w:rsid w:val="00A25D56"/>
    <w:rsid w:val="00A27998"/>
    <w:rsid w:val="00A27ED3"/>
    <w:rsid w:val="00A30995"/>
    <w:rsid w:val="00A33086"/>
    <w:rsid w:val="00A3347B"/>
    <w:rsid w:val="00A3521B"/>
    <w:rsid w:val="00A366A1"/>
    <w:rsid w:val="00A379BB"/>
    <w:rsid w:val="00A400B3"/>
    <w:rsid w:val="00A41007"/>
    <w:rsid w:val="00A4152E"/>
    <w:rsid w:val="00A41A1E"/>
    <w:rsid w:val="00A42847"/>
    <w:rsid w:val="00A42D9C"/>
    <w:rsid w:val="00A438A0"/>
    <w:rsid w:val="00A43C58"/>
    <w:rsid w:val="00A44381"/>
    <w:rsid w:val="00A46E60"/>
    <w:rsid w:val="00A47385"/>
    <w:rsid w:val="00A47BE1"/>
    <w:rsid w:val="00A5005A"/>
    <w:rsid w:val="00A51060"/>
    <w:rsid w:val="00A51135"/>
    <w:rsid w:val="00A5194E"/>
    <w:rsid w:val="00A520E5"/>
    <w:rsid w:val="00A527C4"/>
    <w:rsid w:val="00A53AC2"/>
    <w:rsid w:val="00A545AC"/>
    <w:rsid w:val="00A54776"/>
    <w:rsid w:val="00A5519C"/>
    <w:rsid w:val="00A5566F"/>
    <w:rsid w:val="00A55874"/>
    <w:rsid w:val="00A5596C"/>
    <w:rsid w:val="00A55BC9"/>
    <w:rsid w:val="00A55F7C"/>
    <w:rsid w:val="00A56B04"/>
    <w:rsid w:val="00A572AB"/>
    <w:rsid w:val="00A57ED1"/>
    <w:rsid w:val="00A61BAA"/>
    <w:rsid w:val="00A62125"/>
    <w:rsid w:val="00A63B61"/>
    <w:rsid w:val="00A64C32"/>
    <w:rsid w:val="00A64E47"/>
    <w:rsid w:val="00A659CA"/>
    <w:rsid w:val="00A6715B"/>
    <w:rsid w:val="00A704C8"/>
    <w:rsid w:val="00A70563"/>
    <w:rsid w:val="00A71BB7"/>
    <w:rsid w:val="00A72C70"/>
    <w:rsid w:val="00A736B5"/>
    <w:rsid w:val="00A73BFF"/>
    <w:rsid w:val="00A73C58"/>
    <w:rsid w:val="00A747EF"/>
    <w:rsid w:val="00A76905"/>
    <w:rsid w:val="00A769FC"/>
    <w:rsid w:val="00A779EB"/>
    <w:rsid w:val="00A77B4E"/>
    <w:rsid w:val="00A8157D"/>
    <w:rsid w:val="00A81906"/>
    <w:rsid w:val="00A82038"/>
    <w:rsid w:val="00A820E6"/>
    <w:rsid w:val="00A8251E"/>
    <w:rsid w:val="00A82A73"/>
    <w:rsid w:val="00A83498"/>
    <w:rsid w:val="00A83758"/>
    <w:rsid w:val="00A84887"/>
    <w:rsid w:val="00A86DFF"/>
    <w:rsid w:val="00A8764C"/>
    <w:rsid w:val="00A914C6"/>
    <w:rsid w:val="00A918B8"/>
    <w:rsid w:val="00A93AB3"/>
    <w:rsid w:val="00A94417"/>
    <w:rsid w:val="00A94BD0"/>
    <w:rsid w:val="00A94E37"/>
    <w:rsid w:val="00A9519D"/>
    <w:rsid w:val="00A969F2"/>
    <w:rsid w:val="00A97EC9"/>
    <w:rsid w:val="00AA23AD"/>
    <w:rsid w:val="00AA2CCA"/>
    <w:rsid w:val="00AA41D9"/>
    <w:rsid w:val="00AA420E"/>
    <w:rsid w:val="00AA43E1"/>
    <w:rsid w:val="00AA4BE0"/>
    <w:rsid w:val="00AA5242"/>
    <w:rsid w:val="00AA57CD"/>
    <w:rsid w:val="00AA6976"/>
    <w:rsid w:val="00AA7068"/>
    <w:rsid w:val="00AB0469"/>
    <w:rsid w:val="00AB07BC"/>
    <w:rsid w:val="00AB10EF"/>
    <w:rsid w:val="00AB54BE"/>
    <w:rsid w:val="00AB5F53"/>
    <w:rsid w:val="00AB61CE"/>
    <w:rsid w:val="00AB72C1"/>
    <w:rsid w:val="00AB733E"/>
    <w:rsid w:val="00AB735F"/>
    <w:rsid w:val="00AC222B"/>
    <w:rsid w:val="00AC31EA"/>
    <w:rsid w:val="00AC31FA"/>
    <w:rsid w:val="00AC3692"/>
    <w:rsid w:val="00AC36C4"/>
    <w:rsid w:val="00AC4BC6"/>
    <w:rsid w:val="00AC4C7F"/>
    <w:rsid w:val="00AC4DEA"/>
    <w:rsid w:val="00AC5838"/>
    <w:rsid w:val="00AD03AD"/>
    <w:rsid w:val="00AD1F0D"/>
    <w:rsid w:val="00AD2735"/>
    <w:rsid w:val="00AD3C13"/>
    <w:rsid w:val="00AD42F0"/>
    <w:rsid w:val="00AD57E0"/>
    <w:rsid w:val="00AD5C7B"/>
    <w:rsid w:val="00AD5EFC"/>
    <w:rsid w:val="00AD6AB7"/>
    <w:rsid w:val="00AD6E38"/>
    <w:rsid w:val="00AE13A1"/>
    <w:rsid w:val="00AE1603"/>
    <w:rsid w:val="00AE28EA"/>
    <w:rsid w:val="00AE49BC"/>
    <w:rsid w:val="00AE4EFD"/>
    <w:rsid w:val="00AE5135"/>
    <w:rsid w:val="00AE5B97"/>
    <w:rsid w:val="00AE6482"/>
    <w:rsid w:val="00AF3384"/>
    <w:rsid w:val="00AF3E22"/>
    <w:rsid w:val="00AF4716"/>
    <w:rsid w:val="00AF495B"/>
    <w:rsid w:val="00AF4EE6"/>
    <w:rsid w:val="00AF59F9"/>
    <w:rsid w:val="00AF6315"/>
    <w:rsid w:val="00AF6BD2"/>
    <w:rsid w:val="00AF7496"/>
    <w:rsid w:val="00B00F20"/>
    <w:rsid w:val="00B0200F"/>
    <w:rsid w:val="00B02746"/>
    <w:rsid w:val="00B03459"/>
    <w:rsid w:val="00B03AB3"/>
    <w:rsid w:val="00B03D01"/>
    <w:rsid w:val="00B0485D"/>
    <w:rsid w:val="00B05176"/>
    <w:rsid w:val="00B05C62"/>
    <w:rsid w:val="00B05F07"/>
    <w:rsid w:val="00B0666B"/>
    <w:rsid w:val="00B078C8"/>
    <w:rsid w:val="00B07FCC"/>
    <w:rsid w:val="00B10204"/>
    <w:rsid w:val="00B103FF"/>
    <w:rsid w:val="00B10A49"/>
    <w:rsid w:val="00B11A2E"/>
    <w:rsid w:val="00B11C0F"/>
    <w:rsid w:val="00B120FB"/>
    <w:rsid w:val="00B12D28"/>
    <w:rsid w:val="00B139D0"/>
    <w:rsid w:val="00B14DEF"/>
    <w:rsid w:val="00B1559D"/>
    <w:rsid w:val="00B15BF2"/>
    <w:rsid w:val="00B21210"/>
    <w:rsid w:val="00B214DE"/>
    <w:rsid w:val="00B22085"/>
    <w:rsid w:val="00B22FFB"/>
    <w:rsid w:val="00B23CDB"/>
    <w:rsid w:val="00B23FEE"/>
    <w:rsid w:val="00B24FD2"/>
    <w:rsid w:val="00B25146"/>
    <w:rsid w:val="00B253B8"/>
    <w:rsid w:val="00B2607A"/>
    <w:rsid w:val="00B2622F"/>
    <w:rsid w:val="00B302A3"/>
    <w:rsid w:val="00B30F02"/>
    <w:rsid w:val="00B31BF0"/>
    <w:rsid w:val="00B32E74"/>
    <w:rsid w:val="00B34824"/>
    <w:rsid w:val="00B34F36"/>
    <w:rsid w:val="00B35B80"/>
    <w:rsid w:val="00B375B5"/>
    <w:rsid w:val="00B4120A"/>
    <w:rsid w:val="00B42491"/>
    <w:rsid w:val="00B428C2"/>
    <w:rsid w:val="00B42D93"/>
    <w:rsid w:val="00B42DE2"/>
    <w:rsid w:val="00B43933"/>
    <w:rsid w:val="00B470C7"/>
    <w:rsid w:val="00B47330"/>
    <w:rsid w:val="00B474A3"/>
    <w:rsid w:val="00B51272"/>
    <w:rsid w:val="00B51DB7"/>
    <w:rsid w:val="00B53621"/>
    <w:rsid w:val="00B53DA5"/>
    <w:rsid w:val="00B54434"/>
    <w:rsid w:val="00B545B9"/>
    <w:rsid w:val="00B555F0"/>
    <w:rsid w:val="00B5597D"/>
    <w:rsid w:val="00B55D33"/>
    <w:rsid w:val="00B573DA"/>
    <w:rsid w:val="00B57555"/>
    <w:rsid w:val="00B57FF0"/>
    <w:rsid w:val="00B601FA"/>
    <w:rsid w:val="00B61A14"/>
    <w:rsid w:val="00B628CA"/>
    <w:rsid w:val="00B64659"/>
    <w:rsid w:val="00B6469F"/>
    <w:rsid w:val="00B64CEE"/>
    <w:rsid w:val="00B653C8"/>
    <w:rsid w:val="00B65F3A"/>
    <w:rsid w:val="00B662C0"/>
    <w:rsid w:val="00B6682A"/>
    <w:rsid w:val="00B67148"/>
    <w:rsid w:val="00B67782"/>
    <w:rsid w:val="00B67E16"/>
    <w:rsid w:val="00B702EB"/>
    <w:rsid w:val="00B727D9"/>
    <w:rsid w:val="00B73007"/>
    <w:rsid w:val="00B745A9"/>
    <w:rsid w:val="00B75643"/>
    <w:rsid w:val="00B763B5"/>
    <w:rsid w:val="00B7776A"/>
    <w:rsid w:val="00B825E3"/>
    <w:rsid w:val="00B82C26"/>
    <w:rsid w:val="00B869CF"/>
    <w:rsid w:val="00B907C9"/>
    <w:rsid w:val="00B94181"/>
    <w:rsid w:val="00B963D2"/>
    <w:rsid w:val="00B96A5A"/>
    <w:rsid w:val="00BA06A3"/>
    <w:rsid w:val="00BA12E6"/>
    <w:rsid w:val="00BA17F9"/>
    <w:rsid w:val="00BA310E"/>
    <w:rsid w:val="00BA365B"/>
    <w:rsid w:val="00BA4619"/>
    <w:rsid w:val="00BA51C8"/>
    <w:rsid w:val="00BA5A7C"/>
    <w:rsid w:val="00BB2270"/>
    <w:rsid w:val="00BB228C"/>
    <w:rsid w:val="00BB25D9"/>
    <w:rsid w:val="00BB302D"/>
    <w:rsid w:val="00BB3A06"/>
    <w:rsid w:val="00BB4A94"/>
    <w:rsid w:val="00BB66AE"/>
    <w:rsid w:val="00BB7498"/>
    <w:rsid w:val="00BC108C"/>
    <w:rsid w:val="00BC10F5"/>
    <w:rsid w:val="00BC1717"/>
    <w:rsid w:val="00BC3DA8"/>
    <w:rsid w:val="00BC4124"/>
    <w:rsid w:val="00BC4438"/>
    <w:rsid w:val="00BC45D8"/>
    <w:rsid w:val="00BC5DC9"/>
    <w:rsid w:val="00BC6044"/>
    <w:rsid w:val="00BC6176"/>
    <w:rsid w:val="00BC6AF4"/>
    <w:rsid w:val="00BD00A2"/>
    <w:rsid w:val="00BD07FA"/>
    <w:rsid w:val="00BD09A7"/>
    <w:rsid w:val="00BD0DC0"/>
    <w:rsid w:val="00BD0FDE"/>
    <w:rsid w:val="00BD1887"/>
    <w:rsid w:val="00BD1DA9"/>
    <w:rsid w:val="00BD2AB4"/>
    <w:rsid w:val="00BD3B2E"/>
    <w:rsid w:val="00BD3EBC"/>
    <w:rsid w:val="00BD4FFD"/>
    <w:rsid w:val="00BD5E3F"/>
    <w:rsid w:val="00BD6F77"/>
    <w:rsid w:val="00BD75C7"/>
    <w:rsid w:val="00BE268D"/>
    <w:rsid w:val="00BE3700"/>
    <w:rsid w:val="00BE4503"/>
    <w:rsid w:val="00BE47BF"/>
    <w:rsid w:val="00BE4EC6"/>
    <w:rsid w:val="00BE5483"/>
    <w:rsid w:val="00BF1911"/>
    <w:rsid w:val="00BF1F17"/>
    <w:rsid w:val="00BF5008"/>
    <w:rsid w:val="00BF55EC"/>
    <w:rsid w:val="00BF5B4B"/>
    <w:rsid w:val="00C00100"/>
    <w:rsid w:val="00C00AD5"/>
    <w:rsid w:val="00C00C07"/>
    <w:rsid w:val="00C01873"/>
    <w:rsid w:val="00C02356"/>
    <w:rsid w:val="00C0478C"/>
    <w:rsid w:val="00C061F7"/>
    <w:rsid w:val="00C074C2"/>
    <w:rsid w:val="00C108C2"/>
    <w:rsid w:val="00C122B6"/>
    <w:rsid w:val="00C126D9"/>
    <w:rsid w:val="00C12918"/>
    <w:rsid w:val="00C1364F"/>
    <w:rsid w:val="00C16186"/>
    <w:rsid w:val="00C16FEF"/>
    <w:rsid w:val="00C172BF"/>
    <w:rsid w:val="00C213BE"/>
    <w:rsid w:val="00C21893"/>
    <w:rsid w:val="00C21DD6"/>
    <w:rsid w:val="00C23B18"/>
    <w:rsid w:val="00C23FA9"/>
    <w:rsid w:val="00C2494C"/>
    <w:rsid w:val="00C24F06"/>
    <w:rsid w:val="00C259AD"/>
    <w:rsid w:val="00C25F44"/>
    <w:rsid w:val="00C264ED"/>
    <w:rsid w:val="00C268F8"/>
    <w:rsid w:val="00C26A5E"/>
    <w:rsid w:val="00C303A7"/>
    <w:rsid w:val="00C30F59"/>
    <w:rsid w:val="00C31480"/>
    <w:rsid w:val="00C31F6B"/>
    <w:rsid w:val="00C320E5"/>
    <w:rsid w:val="00C33854"/>
    <w:rsid w:val="00C33FDF"/>
    <w:rsid w:val="00C3475F"/>
    <w:rsid w:val="00C34E55"/>
    <w:rsid w:val="00C3553D"/>
    <w:rsid w:val="00C35A48"/>
    <w:rsid w:val="00C3604C"/>
    <w:rsid w:val="00C365A2"/>
    <w:rsid w:val="00C36E71"/>
    <w:rsid w:val="00C376AE"/>
    <w:rsid w:val="00C37E8B"/>
    <w:rsid w:val="00C40ABE"/>
    <w:rsid w:val="00C430D6"/>
    <w:rsid w:val="00C45121"/>
    <w:rsid w:val="00C457CA"/>
    <w:rsid w:val="00C46442"/>
    <w:rsid w:val="00C464AE"/>
    <w:rsid w:val="00C47BBD"/>
    <w:rsid w:val="00C50DB6"/>
    <w:rsid w:val="00C51AAC"/>
    <w:rsid w:val="00C52355"/>
    <w:rsid w:val="00C523F6"/>
    <w:rsid w:val="00C54A25"/>
    <w:rsid w:val="00C5511E"/>
    <w:rsid w:val="00C555D6"/>
    <w:rsid w:val="00C55971"/>
    <w:rsid w:val="00C559A3"/>
    <w:rsid w:val="00C56066"/>
    <w:rsid w:val="00C56760"/>
    <w:rsid w:val="00C600EC"/>
    <w:rsid w:val="00C6036B"/>
    <w:rsid w:val="00C60DAF"/>
    <w:rsid w:val="00C6165C"/>
    <w:rsid w:val="00C62686"/>
    <w:rsid w:val="00C64A55"/>
    <w:rsid w:val="00C64B39"/>
    <w:rsid w:val="00C65AFF"/>
    <w:rsid w:val="00C660DC"/>
    <w:rsid w:val="00C6626F"/>
    <w:rsid w:val="00C67175"/>
    <w:rsid w:val="00C67297"/>
    <w:rsid w:val="00C701C8"/>
    <w:rsid w:val="00C7058D"/>
    <w:rsid w:val="00C70680"/>
    <w:rsid w:val="00C70A70"/>
    <w:rsid w:val="00C70BC7"/>
    <w:rsid w:val="00C70E57"/>
    <w:rsid w:val="00C71EAA"/>
    <w:rsid w:val="00C724F2"/>
    <w:rsid w:val="00C72C32"/>
    <w:rsid w:val="00C74989"/>
    <w:rsid w:val="00C74AD5"/>
    <w:rsid w:val="00C755ED"/>
    <w:rsid w:val="00C76248"/>
    <w:rsid w:val="00C7667C"/>
    <w:rsid w:val="00C76B22"/>
    <w:rsid w:val="00C76EB4"/>
    <w:rsid w:val="00C770E2"/>
    <w:rsid w:val="00C8035E"/>
    <w:rsid w:val="00C8054D"/>
    <w:rsid w:val="00C8059A"/>
    <w:rsid w:val="00C80CD2"/>
    <w:rsid w:val="00C81039"/>
    <w:rsid w:val="00C82CD7"/>
    <w:rsid w:val="00C833B1"/>
    <w:rsid w:val="00C833C8"/>
    <w:rsid w:val="00C83694"/>
    <w:rsid w:val="00C836A1"/>
    <w:rsid w:val="00C84612"/>
    <w:rsid w:val="00C84C3F"/>
    <w:rsid w:val="00C85907"/>
    <w:rsid w:val="00C85DB2"/>
    <w:rsid w:val="00C85E28"/>
    <w:rsid w:val="00C871E7"/>
    <w:rsid w:val="00C87329"/>
    <w:rsid w:val="00C90432"/>
    <w:rsid w:val="00C92037"/>
    <w:rsid w:val="00C92C9B"/>
    <w:rsid w:val="00C931CB"/>
    <w:rsid w:val="00C93C4B"/>
    <w:rsid w:val="00C93FD9"/>
    <w:rsid w:val="00C95766"/>
    <w:rsid w:val="00C961DE"/>
    <w:rsid w:val="00C96437"/>
    <w:rsid w:val="00C96962"/>
    <w:rsid w:val="00C97106"/>
    <w:rsid w:val="00C9788F"/>
    <w:rsid w:val="00CA0293"/>
    <w:rsid w:val="00CA6537"/>
    <w:rsid w:val="00CA712B"/>
    <w:rsid w:val="00CA7819"/>
    <w:rsid w:val="00CB0796"/>
    <w:rsid w:val="00CB0831"/>
    <w:rsid w:val="00CB21D7"/>
    <w:rsid w:val="00CB28F6"/>
    <w:rsid w:val="00CB2B7E"/>
    <w:rsid w:val="00CB32E6"/>
    <w:rsid w:val="00CB3693"/>
    <w:rsid w:val="00CB5322"/>
    <w:rsid w:val="00CB5E16"/>
    <w:rsid w:val="00CB69DF"/>
    <w:rsid w:val="00CC01C5"/>
    <w:rsid w:val="00CC1599"/>
    <w:rsid w:val="00CC1689"/>
    <w:rsid w:val="00CC1A06"/>
    <w:rsid w:val="00CC1AC0"/>
    <w:rsid w:val="00CC1BFB"/>
    <w:rsid w:val="00CC2B3F"/>
    <w:rsid w:val="00CC33F5"/>
    <w:rsid w:val="00CC5F43"/>
    <w:rsid w:val="00CC696B"/>
    <w:rsid w:val="00CD06F0"/>
    <w:rsid w:val="00CD0BE5"/>
    <w:rsid w:val="00CD284F"/>
    <w:rsid w:val="00CD286F"/>
    <w:rsid w:val="00CD302B"/>
    <w:rsid w:val="00CD33BB"/>
    <w:rsid w:val="00CD40C6"/>
    <w:rsid w:val="00CD4131"/>
    <w:rsid w:val="00CD6218"/>
    <w:rsid w:val="00CD759D"/>
    <w:rsid w:val="00CD7772"/>
    <w:rsid w:val="00CE0440"/>
    <w:rsid w:val="00CE1578"/>
    <w:rsid w:val="00CE170B"/>
    <w:rsid w:val="00CE2790"/>
    <w:rsid w:val="00CE38AD"/>
    <w:rsid w:val="00CE410C"/>
    <w:rsid w:val="00CE4BBC"/>
    <w:rsid w:val="00CE5230"/>
    <w:rsid w:val="00CE5E12"/>
    <w:rsid w:val="00CE6BB2"/>
    <w:rsid w:val="00CE6D9F"/>
    <w:rsid w:val="00CE7A9D"/>
    <w:rsid w:val="00CE7AD7"/>
    <w:rsid w:val="00CE7C57"/>
    <w:rsid w:val="00CF07E4"/>
    <w:rsid w:val="00CF1336"/>
    <w:rsid w:val="00CF2735"/>
    <w:rsid w:val="00CF3010"/>
    <w:rsid w:val="00CF3C7A"/>
    <w:rsid w:val="00CF40C7"/>
    <w:rsid w:val="00CF4A18"/>
    <w:rsid w:val="00CF54BA"/>
    <w:rsid w:val="00CF68EA"/>
    <w:rsid w:val="00CF6A54"/>
    <w:rsid w:val="00D0030D"/>
    <w:rsid w:val="00D00869"/>
    <w:rsid w:val="00D00AFA"/>
    <w:rsid w:val="00D0127A"/>
    <w:rsid w:val="00D014B8"/>
    <w:rsid w:val="00D014D9"/>
    <w:rsid w:val="00D014FB"/>
    <w:rsid w:val="00D0151B"/>
    <w:rsid w:val="00D01F67"/>
    <w:rsid w:val="00D02338"/>
    <w:rsid w:val="00D02F57"/>
    <w:rsid w:val="00D03C26"/>
    <w:rsid w:val="00D0474B"/>
    <w:rsid w:val="00D04AAE"/>
    <w:rsid w:val="00D064A1"/>
    <w:rsid w:val="00D067AA"/>
    <w:rsid w:val="00D06975"/>
    <w:rsid w:val="00D06ACA"/>
    <w:rsid w:val="00D070F8"/>
    <w:rsid w:val="00D07CAA"/>
    <w:rsid w:val="00D07CEF"/>
    <w:rsid w:val="00D103B6"/>
    <w:rsid w:val="00D10AAB"/>
    <w:rsid w:val="00D11139"/>
    <w:rsid w:val="00D12022"/>
    <w:rsid w:val="00D13AD4"/>
    <w:rsid w:val="00D161C7"/>
    <w:rsid w:val="00D1620C"/>
    <w:rsid w:val="00D16E12"/>
    <w:rsid w:val="00D178CA"/>
    <w:rsid w:val="00D201CD"/>
    <w:rsid w:val="00D2025F"/>
    <w:rsid w:val="00D20327"/>
    <w:rsid w:val="00D21621"/>
    <w:rsid w:val="00D23110"/>
    <w:rsid w:val="00D23159"/>
    <w:rsid w:val="00D23647"/>
    <w:rsid w:val="00D24E32"/>
    <w:rsid w:val="00D25A58"/>
    <w:rsid w:val="00D26DBC"/>
    <w:rsid w:val="00D2740F"/>
    <w:rsid w:val="00D30164"/>
    <w:rsid w:val="00D30D86"/>
    <w:rsid w:val="00D318A9"/>
    <w:rsid w:val="00D34899"/>
    <w:rsid w:val="00D35069"/>
    <w:rsid w:val="00D35DA0"/>
    <w:rsid w:val="00D36800"/>
    <w:rsid w:val="00D36CEC"/>
    <w:rsid w:val="00D41593"/>
    <w:rsid w:val="00D41740"/>
    <w:rsid w:val="00D438A0"/>
    <w:rsid w:val="00D440EC"/>
    <w:rsid w:val="00D449BC"/>
    <w:rsid w:val="00D44EB1"/>
    <w:rsid w:val="00D4506E"/>
    <w:rsid w:val="00D45707"/>
    <w:rsid w:val="00D4572F"/>
    <w:rsid w:val="00D46310"/>
    <w:rsid w:val="00D470FB"/>
    <w:rsid w:val="00D4725D"/>
    <w:rsid w:val="00D472C2"/>
    <w:rsid w:val="00D50C04"/>
    <w:rsid w:val="00D50E14"/>
    <w:rsid w:val="00D51EBF"/>
    <w:rsid w:val="00D529F7"/>
    <w:rsid w:val="00D533D7"/>
    <w:rsid w:val="00D56793"/>
    <w:rsid w:val="00D56EB6"/>
    <w:rsid w:val="00D57076"/>
    <w:rsid w:val="00D6166F"/>
    <w:rsid w:val="00D626B4"/>
    <w:rsid w:val="00D62A5F"/>
    <w:rsid w:val="00D62CEA"/>
    <w:rsid w:val="00D64152"/>
    <w:rsid w:val="00D64364"/>
    <w:rsid w:val="00D64B80"/>
    <w:rsid w:val="00D64EFE"/>
    <w:rsid w:val="00D67BBC"/>
    <w:rsid w:val="00D706D1"/>
    <w:rsid w:val="00D710B0"/>
    <w:rsid w:val="00D71D58"/>
    <w:rsid w:val="00D72BA7"/>
    <w:rsid w:val="00D75929"/>
    <w:rsid w:val="00D75F10"/>
    <w:rsid w:val="00D76CF9"/>
    <w:rsid w:val="00D76FE9"/>
    <w:rsid w:val="00D771EC"/>
    <w:rsid w:val="00D77B9F"/>
    <w:rsid w:val="00D77D6A"/>
    <w:rsid w:val="00D81485"/>
    <w:rsid w:val="00D8150A"/>
    <w:rsid w:val="00D82063"/>
    <w:rsid w:val="00D821A7"/>
    <w:rsid w:val="00D825F9"/>
    <w:rsid w:val="00D82642"/>
    <w:rsid w:val="00D8272E"/>
    <w:rsid w:val="00D8377B"/>
    <w:rsid w:val="00D83D18"/>
    <w:rsid w:val="00D83FDA"/>
    <w:rsid w:val="00D8410F"/>
    <w:rsid w:val="00D84B77"/>
    <w:rsid w:val="00D86586"/>
    <w:rsid w:val="00D86CB3"/>
    <w:rsid w:val="00D90180"/>
    <w:rsid w:val="00D904A2"/>
    <w:rsid w:val="00D9060E"/>
    <w:rsid w:val="00D90DAF"/>
    <w:rsid w:val="00D90DDF"/>
    <w:rsid w:val="00D939AB"/>
    <w:rsid w:val="00D96240"/>
    <w:rsid w:val="00D96B00"/>
    <w:rsid w:val="00DA13FB"/>
    <w:rsid w:val="00DA2B78"/>
    <w:rsid w:val="00DA2DE6"/>
    <w:rsid w:val="00DA3375"/>
    <w:rsid w:val="00DA41DF"/>
    <w:rsid w:val="00DA43CB"/>
    <w:rsid w:val="00DA4F9E"/>
    <w:rsid w:val="00DA793A"/>
    <w:rsid w:val="00DB10E0"/>
    <w:rsid w:val="00DB12DD"/>
    <w:rsid w:val="00DB14A4"/>
    <w:rsid w:val="00DB188A"/>
    <w:rsid w:val="00DB485B"/>
    <w:rsid w:val="00DB5241"/>
    <w:rsid w:val="00DC2652"/>
    <w:rsid w:val="00DC2C45"/>
    <w:rsid w:val="00DC43DC"/>
    <w:rsid w:val="00DC485F"/>
    <w:rsid w:val="00DC4C1C"/>
    <w:rsid w:val="00DC6589"/>
    <w:rsid w:val="00DC67C7"/>
    <w:rsid w:val="00DC6D43"/>
    <w:rsid w:val="00DC71BA"/>
    <w:rsid w:val="00DC7343"/>
    <w:rsid w:val="00DC7390"/>
    <w:rsid w:val="00DC77D3"/>
    <w:rsid w:val="00DD0AF9"/>
    <w:rsid w:val="00DD0E8C"/>
    <w:rsid w:val="00DD0FD5"/>
    <w:rsid w:val="00DD2B0B"/>
    <w:rsid w:val="00DD2F8A"/>
    <w:rsid w:val="00DD3491"/>
    <w:rsid w:val="00DD39F6"/>
    <w:rsid w:val="00DD42E2"/>
    <w:rsid w:val="00DD625C"/>
    <w:rsid w:val="00DD6F38"/>
    <w:rsid w:val="00DE06D6"/>
    <w:rsid w:val="00DE10AD"/>
    <w:rsid w:val="00DE117C"/>
    <w:rsid w:val="00DE2008"/>
    <w:rsid w:val="00DE3A7A"/>
    <w:rsid w:val="00DE434D"/>
    <w:rsid w:val="00DE4724"/>
    <w:rsid w:val="00DE4867"/>
    <w:rsid w:val="00DE543F"/>
    <w:rsid w:val="00DE5794"/>
    <w:rsid w:val="00DE6C9D"/>
    <w:rsid w:val="00DE728E"/>
    <w:rsid w:val="00DE7C60"/>
    <w:rsid w:val="00DE7D1F"/>
    <w:rsid w:val="00DF17C4"/>
    <w:rsid w:val="00DF30FC"/>
    <w:rsid w:val="00DF5969"/>
    <w:rsid w:val="00DF5F0B"/>
    <w:rsid w:val="00DF60D2"/>
    <w:rsid w:val="00DF7205"/>
    <w:rsid w:val="00E00C04"/>
    <w:rsid w:val="00E02328"/>
    <w:rsid w:val="00E038E9"/>
    <w:rsid w:val="00E04C6F"/>
    <w:rsid w:val="00E050FA"/>
    <w:rsid w:val="00E0699F"/>
    <w:rsid w:val="00E06DD2"/>
    <w:rsid w:val="00E07E88"/>
    <w:rsid w:val="00E1053B"/>
    <w:rsid w:val="00E1060E"/>
    <w:rsid w:val="00E10A06"/>
    <w:rsid w:val="00E111A0"/>
    <w:rsid w:val="00E1230D"/>
    <w:rsid w:val="00E128F9"/>
    <w:rsid w:val="00E12F47"/>
    <w:rsid w:val="00E154E1"/>
    <w:rsid w:val="00E16605"/>
    <w:rsid w:val="00E166D2"/>
    <w:rsid w:val="00E17716"/>
    <w:rsid w:val="00E20081"/>
    <w:rsid w:val="00E227B1"/>
    <w:rsid w:val="00E22AB4"/>
    <w:rsid w:val="00E22C66"/>
    <w:rsid w:val="00E23674"/>
    <w:rsid w:val="00E254BE"/>
    <w:rsid w:val="00E27783"/>
    <w:rsid w:val="00E306EE"/>
    <w:rsid w:val="00E30CDD"/>
    <w:rsid w:val="00E30E37"/>
    <w:rsid w:val="00E30EF4"/>
    <w:rsid w:val="00E33385"/>
    <w:rsid w:val="00E33FC8"/>
    <w:rsid w:val="00E341A8"/>
    <w:rsid w:val="00E34508"/>
    <w:rsid w:val="00E34B57"/>
    <w:rsid w:val="00E3608B"/>
    <w:rsid w:val="00E366F6"/>
    <w:rsid w:val="00E377E0"/>
    <w:rsid w:val="00E37EAE"/>
    <w:rsid w:val="00E40798"/>
    <w:rsid w:val="00E40AD8"/>
    <w:rsid w:val="00E41618"/>
    <w:rsid w:val="00E42684"/>
    <w:rsid w:val="00E4315B"/>
    <w:rsid w:val="00E43787"/>
    <w:rsid w:val="00E448AB"/>
    <w:rsid w:val="00E44DB7"/>
    <w:rsid w:val="00E455A3"/>
    <w:rsid w:val="00E456DC"/>
    <w:rsid w:val="00E46C38"/>
    <w:rsid w:val="00E46F9A"/>
    <w:rsid w:val="00E47762"/>
    <w:rsid w:val="00E51643"/>
    <w:rsid w:val="00E54F20"/>
    <w:rsid w:val="00E555A5"/>
    <w:rsid w:val="00E55990"/>
    <w:rsid w:val="00E55F6D"/>
    <w:rsid w:val="00E56353"/>
    <w:rsid w:val="00E568A4"/>
    <w:rsid w:val="00E56A00"/>
    <w:rsid w:val="00E60457"/>
    <w:rsid w:val="00E60814"/>
    <w:rsid w:val="00E6092D"/>
    <w:rsid w:val="00E63655"/>
    <w:rsid w:val="00E64532"/>
    <w:rsid w:val="00E648FF"/>
    <w:rsid w:val="00E6559D"/>
    <w:rsid w:val="00E65643"/>
    <w:rsid w:val="00E666A0"/>
    <w:rsid w:val="00E66F59"/>
    <w:rsid w:val="00E675DA"/>
    <w:rsid w:val="00E677DC"/>
    <w:rsid w:val="00E703DF"/>
    <w:rsid w:val="00E70600"/>
    <w:rsid w:val="00E70C7C"/>
    <w:rsid w:val="00E70EF1"/>
    <w:rsid w:val="00E746B9"/>
    <w:rsid w:val="00E75ACF"/>
    <w:rsid w:val="00E80DE2"/>
    <w:rsid w:val="00E8104A"/>
    <w:rsid w:val="00E81ABD"/>
    <w:rsid w:val="00E81F84"/>
    <w:rsid w:val="00E82ABF"/>
    <w:rsid w:val="00E83ED8"/>
    <w:rsid w:val="00E842A5"/>
    <w:rsid w:val="00E849F1"/>
    <w:rsid w:val="00E86502"/>
    <w:rsid w:val="00E876FC"/>
    <w:rsid w:val="00E87AAE"/>
    <w:rsid w:val="00E901DF"/>
    <w:rsid w:val="00E90B68"/>
    <w:rsid w:val="00E92467"/>
    <w:rsid w:val="00E92B76"/>
    <w:rsid w:val="00E94540"/>
    <w:rsid w:val="00E94AB0"/>
    <w:rsid w:val="00E94D4D"/>
    <w:rsid w:val="00E95060"/>
    <w:rsid w:val="00E9610A"/>
    <w:rsid w:val="00E97607"/>
    <w:rsid w:val="00EA2857"/>
    <w:rsid w:val="00EA3918"/>
    <w:rsid w:val="00EA41C3"/>
    <w:rsid w:val="00EA42F2"/>
    <w:rsid w:val="00EA6467"/>
    <w:rsid w:val="00EA6E7A"/>
    <w:rsid w:val="00EA744E"/>
    <w:rsid w:val="00EA76DF"/>
    <w:rsid w:val="00EB059C"/>
    <w:rsid w:val="00EB31FE"/>
    <w:rsid w:val="00EB3843"/>
    <w:rsid w:val="00EB4A0A"/>
    <w:rsid w:val="00EB67FE"/>
    <w:rsid w:val="00EB780A"/>
    <w:rsid w:val="00EC038F"/>
    <w:rsid w:val="00EC0586"/>
    <w:rsid w:val="00EC1864"/>
    <w:rsid w:val="00EC382D"/>
    <w:rsid w:val="00EC3B68"/>
    <w:rsid w:val="00EC5914"/>
    <w:rsid w:val="00EC68F6"/>
    <w:rsid w:val="00ED0B7F"/>
    <w:rsid w:val="00ED14EC"/>
    <w:rsid w:val="00ED2BE0"/>
    <w:rsid w:val="00ED33B3"/>
    <w:rsid w:val="00ED4A5E"/>
    <w:rsid w:val="00ED533B"/>
    <w:rsid w:val="00EE0E8D"/>
    <w:rsid w:val="00EE26C9"/>
    <w:rsid w:val="00EE3826"/>
    <w:rsid w:val="00EE384C"/>
    <w:rsid w:val="00EE3D7C"/>
    <w:rsid w:val="00EE4940"/>
    <w:rsid w:val="00EF036B"/>
    <w:rsid w:val="00EF03EE"/>
    <w:rsid w:val="00EF0A62"/>
    <w:rsid w:val="00EF130F"/>
    <w:rsid w:val="00EF226B"/>
    <w:rsid w:val="00EF22BE"/>
    <w:rsid w:val="00EF2DF4"/>
    <w:rsid w:val="00EF3381"/>
    <w:rsid w:val="00EF3E11"/>
    <w:rsid w:val="00EF433E"/>
    <w:rsid w:val="00EF4BEB"/>
    <w:rsid w:val="00EF56F2"/>
    <w:rsid w:val="00EF5951"/>
    <w:rsid w:val="00EF6165"/>
    <w:rsid w:val="00EF7514"/>
    <w:rsid w:val="00EF7631"/>
    <w:rsid w:val="00EF7ED2"/>
    <w:rsid w:val="00F0055E"/>
    <w:rsid w:val="00F01F85"/>
    <w:rsid w:val="00F03CC7"/>
    <w:rsid w:val="00F05CE4"/>
    <w:rsid w:val="00F0684C"/>
    <w:rsid w:val="00F071FF"/>
    <w:rsid w:val="00F11356"/>
    <w:rsid w:val="00F11682"/>
    <w:rsid w:val="00F11796"/>
    <w:rsid w:val="00F11C45"/>
    <w:rsid w:val="00F1670A"/>
    <w:rsid w:val="00F204C4"/>
    <w:rsid w:val="00F20ACC"/>
    <w:rsid w:val="00F22D74"/>
    <w:rsid w:val="00F23450"/>
    <w:rsid w:val="00F2373F"/>
    <w:rsid w:val="00F23756"/>
    <w:rsid w:val="00F24063"/>
    <w:rsid w:val="00F2460B"/>
    <w:rsid w:val="00F2473C"/>
    <w:rsid w:val="00F250D0"/>
    <w:rsid w:val="00F30748"/>
    <w:rsid w:val="00F32D3B"/>
    <w:rsid w:val="00F34E82"/>
    <w:rsid w:val="00F3539C"/>
    <w:rsid w:val="00F35E08"/>
    <w:rsid w:val="00F360D6"/>
    <w:rsid w:val="00F3684D"/>
    <w:rsid w:val="00F369A3"/>
    <w:rsid w:val="00F36B82"/>
    <w:rsid w:val="00F36CD0"/>
    <w:rsid w:val="00F36E71"/>
    <w:rsid w:val="00F3791B"/>
    <w:rsid w:val="00F40439"/>
    <w:rsid w:val="00F40D8E"/>
    <w:rsid w:val="00F40E21"/>
    <w:rsid w:val="00F42321"/>
    <w:rsid w:val="00F4249A"/>
    <w:rsid w:val="00F431D9"/>
    <w:rsid w:val="00F43FE5"/>
    <w:rsid w:val="00F456A5"/>
    <w:rsid w:val="00F45F1E"/>
    <w:rsid w:val="00F47728"/>
    <w:rsid w:val="00F52B86"/>
    <w:rsid w:val="00F53701"/>
    <w:rsid w:val="00F54079"/>
    <w:rsid w:val="00F569E5"/>
    <w:rsid w:val="00F57605"/>
    <w:rsid w:val="00F601EE"/>
    <w:rsid w:val="00F60225"/>
    <w:rsid w:val="00F6078F"/>
    <w:rsid w:val="00F61695"/>
    <w:rsid w:val="00F61A90"/>
    <w:rsid w:val="00F61E5C"/>
    <w:rsid w:val="00F65225"/>
    <w:rsid w:val="00F656B4"/>
    <w:rsid w:val="00F65847"/>
    <w:rsid w:val="00F66D78"/>
    <w:rsid w:val="00F673EB"/>
    <w:rsid w:val="00F67789"/>
    <w:rsid w:val="00F67DAD"/>
    <w:rsid w:val="00F67F30"/>
    <w:rsid w:val="00F704C8"/>
    <w:rsid w:val="00F708E3"/>
    <w:rsid w:val="00F7183E"/>
    <w:rsid w:val="00F72A27"/>
    <w:rsid w:val="00F73CDF"/>
    <w:rsid w:val="00F74011"/>
    <w:rsid w:val="00F74067"/>
    <w:rsid w:val="00F743BD"/>
    <w:rsid w:val="00F75592"/>
    <w:rsid w:val="00F756E3"/>
    <w:rsid w:val="00F75C01"/>
    <w:rsid w:val="00F7640B"/>
    <w:rsid w:val="00F768A3"/>
    <w:rsid w:val="00F768C8"/>
    <w:rsid w:val="00F76967"/>
    <w:rsid w:val="00F77361"/>
    <w:rsid w:val="00F80FF8"/>
    <w:rsid w:val="00F81CDA"/>
    <w:rsid w:val="00F836FF"/>
    <w:rsid w:val="00F84335"/>
    <w:rsid w:val="00F84A4A"/>
    <w:rsid w:val="00F85A35"/>
    <w:rsid w:val="00F860A3"/>
    <w:rsid w:val="00F862AE"/>
    <w:rsid w:val="00F86558"/>
    <w:rsid w:val="00F865B1"/>
    <w:rsid w:val="00F8669A"/>
    <w:rsid w:val="00F901CE"/>
    <w:rsid w:val="00F91852"/>
    <w:rsid w:val="00F922EC"/>
    <w:rsid w:val="00F95C0C"/>
    <w:rsid w:val="00F95CC5"/>
    <w:rsid w:val="00F96D11"/>
    <w:rsid w:val="00FA0B3C"/>
    <w:rsid w:val="00FA2535"/>
    <w:rsid w:val="00FA6618"/>
    <w:rsid w:val="00FA69C9"/>
    <w:rsid w:val="00FA7D07"/>
    <w:rsid w:val="00FA7D37"/>
    <w:rsid w:val="00FB22BB"/>
    <w:rsid w:val="00FB267D"/>
    <w:rsid w:val="00FB2B3F"/>
    <w:rsid w:val="00FB2DAA"/>
    <w:rsid w:val="00FB5B41"/>
    <w:rsid w:val="00FB5F71"/>
    <w:rsid w:val="00FB623D"/>
    <w:rsid w:val="00FB62A1"/>
    <w:rsid w:val="00FB6A99"/>
    <w:rsid w:val="00FB6BE0"/>
    <w:rsid w:val="00FC085B"/>
    <w:rsid w:val="00FC0F47"/>
    <w:rsid w:val="00FC1CCC"/>
    <w:rsid w:val="00FC243A"/>
    <w:rsid w:val="00FC3064"/>
    <w:rsid w:val="00FC30E0"/>
    <w:rsid w:val="00FC3EB7"/>
    <w:rsid w:val="00FC58EA"/>
    <w:rsid w:val="00FC5D05"/>
    <w:rsid w:val="00FC661E"/>
    <w:rsid w:val="00FC68E2"/>
    <w:rsid w:val="00FC797A"/>
    <w:rsid w:val="00FC7A71"/>
    <w:rsid w:val="00FC7FC5"/>
    <w:rsid w:val="00FD26B7"/>
    <w:rsid w:val="00FD339E"/>
    <w:rsid w:val="00FD39F9"/>
    <w:rsid w:val="00FD4025"/>
    <w:rsid w:val="00FD4ACA"/>
    <w:rsid w:val="00FD6EEE"/>
    <w:rsid w:val="00FD7582"/>
    <w:rsid w:val="00FE1EE9"/>
    <w:rsid w:val="00FE2FBA"/>
    <w:rsid w:val="00FE34AD"/>
    <w:rsid w:val="00FE382E"/>
    <w:rsid w:val="00FE3866"/>
    <w:rsid w:val="00FE6254"/>
    <w:rsid w:val="00FE7376"/>
    <w:rsid w:val="00FF0267"/>
    <w:rsid w:val="00FF04AC"/>
    <w:rsid w:val="00FF0A72"/>
    <w:rsid w:val="00FF204C"/>
    <w:rsid w:val="00FF30A6"/>
    <w:rsid w:val="00FF53DA"/>
    <w:rsid w:val="00FF6BE6"/>
    <w:rsid w:val="00FF734A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149B2BC1"/>
  <w15:docId w15:val="{D7C44199-A436-4627-A662-3B4BFF4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9" w:unhideWhenUsed="1"/>
    <w:lsdException w:name="heading 4" w:locked="1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2543C9"/>
    <w:pPr>
      <w:spacing w:after="0" w:line="280" w:lineRule="exact"/>
    </w:pPr>
    <w:rPr>
      <w:rFonts w:ascii="MB Corpo S Text Office Light" w:hAnsi="MB Corpo S Text Office Light"/>
      <w:sz w:val="21"/>
    </w:rPr>
  </w:style>
  <w:style w:type="paragraph" w:styleId="Heading1">
    <w:name w:val="heading 1"/>
    <w:aliases w:val="05_Überschrift 1,05_Headline 1"/>
    <w:basedOn w:val="Normal"/>
    <w:next w:val="Normal"/>
    <w:link w:val="Heading1Char"/>
    <w:uiPriority w:val="4"/>
    <w:qFormat/>
    <w:rsid w:val="00007C9B"/>
    <w:pPr>
      <w:spacing w:after="280"/>
      <w:outlineLvl w:val="0"/>
    </w:pPr>
    <w:rPr>
      <w:rFonts w:ascii="MB Corpo A Title Cond Office" w:hAnsi="MB Corpo A Title Cond Office"/>
      <w:sz w:val="28"/>
    </w:rPr>
  </w:style>
  <w:style w:type="paragraph" w:styleId="Heading2">
    <w:name w:val="heading 2"/>
    <w:aliases w:val="06_Überschrift 2"/>
    <w:basedOn w:val="Normal"/>
    <w:next w:val="Normal"/>
    <w:link w:val="Heading2Char"/>
    <w:uiPriority w:val="5"/>
    <w:unhideWhenUsed/>
    <w:qFormat/>
    <w:rsid w:val="00007C9B"/>
    <w:pPr>
      <w:keepNext/>
      <w:keepLines/>
      <w:spacing w:after="280"/>
      <w:outlineLvl w:val="1"/>
    </w:pPr>
    <w:rPr>
      <w:rFonts w:ascii="MB Corpo S Text Office" w:eastAsiaTheme="majorEastAsia" w:hAnsi="MB Corpo S Text Office" w:cstheme="majorBidi"/>
      <w:szCs w:val="26"/>
    </w:rPr>
  </w:style>
  <w:style w:type="paragraph" w:styleId="Heading3">
    <w:name w:val="heading 3"/>
    <w:aliases w:val="07_Überschrift 3"/>
    <w:basedOn w:val="Heading1"/>
    <w:next w:val="Normal"/>
    <w:link w:val="Heading3Char"/>
    <w:uiPriority w:val="6"/>
    <w:semiHidden/>
    <w:rsid w:val="00405A0F"/>
    <w:pPr>
      <w:outlineLvl w:val="2"/>
    </w:pPr>
    <w:rPr>
      <w:rFonts w:ascii="MB Corpo S Text Office Light" w:hAnsi="MB Corpo S Text Office Light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locked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F30748"/>
  </w:style>
  <w:style w:type="paragraph" w:customStyle="1" w:styleId="01Flietext">
    <w:name w:val="01_Fließtext"/>
    <w:basedOn w:val="Normal"/>
    <w:link w:val="01FlietextZchn"/>
    <w:qFormat/>
    <w:rsid w:val="00F30748"/>
    <w:rPr>
      <w:szCs w:val="21"/>
    </w:rPr>
  </w:style>
  <w:style w:type="character" w:customStyle="1" w:styleId="Heading2Char">
    <w:name w:val="Heading 2 Char"/>
    <w:aliases w:val="06_Überschrift 2 Char"/>
    <w:basedOn w:val="DefaultParagraphFont"/>
    <w:link w:val="Heading2"/>
    <w:uiPriority w:val="5"/>
    <w:rsid w:val="00007C9B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Heading3Char">
    <w:name w:val="Heading 3 Char"/>
    <w:aliases w:val="07_Überschrift 3 Char"/>
    <w:basedOn w:val="DefaultParagraphFont"/>
    <w:link w:val="Heading3"/>
    <w:uiPriority w:val="6"/>
    <w:semiHidden/>
    <w:rsid w:val="002543C9"/>
    <w:rPr>
      <w:rFonts w:ascii="MB Corpo S Text Office Light" w:hAnsi="MB Corpo S Text Office Light"/>
      <w:sz w:val="21"/>
      <w:lang w:val="pt-PT"/>
    </w:rPr>
  </w:style>
  <w:style w:type="paragraph" w:customStyle="1" w:styleId="08Fubereich">
    <w:name w:val="08_Fußbereich"/>
    <w:basedOn w:val="Normal"/>
    <w:uiPriority w:val="7"/>
    <w:qFormat/>
    <w:rsid w:val="00FD4025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paragraph" w:customStyle="1" w:styleId="09Seitenzahl">
    <w:name w:val="09_Seitenzahl"/>
    <w:basedOn w:val="MLStat"/>
    <w:uiPriority w:val="8"/>
    <w:qFormat/>
    <w:rsid w:val="00F30748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character" w:customStyle="1" w:styleId="Heading1Char">
    <w:name w:val="Heading 1 Char"/>
    <w:aliases w:val="05_Überschrift 1 Char,05_Headline 1 Char"/>
    <w:basedOn w:val="DefaultParagraphFont"/>
    <w:link w:val="Heading1"/>
    <w:uiPriority w:val="4"/>
    <w:rsid w:val="00007C9B"/>
    <w:rPr>
      <w:rFonts w:ascii="MB Corpo A Title Cond Office" w:hAnsi="MB Corpo A Title Cond Office"/>
      <w:sz w:val="28"/>
      <w:lang w:val="pt-PT"/>
    </w:rPr>
  </w:style>
  <w:style w:type="paragraph" w:customStyle="1" w:styleId="03Presse-Information">
    <w:name w:val="03_Presse-Information"/>
    <w:basedOn w:val="Normal"/>
    <w:uiPriority w:val="2"/>
    <w:qFormat/>
    <w:rsid w:val="002C5C33"/>
    <w:pPr>
      <w:framePr w:wrap="notBeside" w:vAnchor="page" w:hAnchor="margin" w:yAlign="top"/>
    </w:pPr>
    <w:rPr>
      <w:szCs w:val="23"/>
    </w:rPr>
  </w:style>
  <w:style w:type="paragraph" w:customStyle="1" w:styleId="04Datum">
    <w:name w:val="04_Datum"/>
    <w:basedOn w:val="Normal"/>
    <w:uiPriority w:val="3"/>
    <w:qFormat/>
    <w:rsid w:val="002C5C33"/>
    <w:pPr>
      <w:framePr w:wrap="notBeside" w:vAnchor="page" w:hAnchor="margin" w:yAlign="top"/>
      <w:spacing w:line="180" w:lineRule="exact"/>
    </w:pPr>
    <w:rPr>
      <w:sz w:val="15"/>
      <w:szCs w:val="17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30748"/>
    <w:rPr>
      <w:color w:val="605E5C"/>
      <w:shd w:val="clear" w:color="auto" w:fill="E1DFDD"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A55BC9"/>
    <w:rPr>
      <w:rFonts w:ascii="MB Corpo S Text Office" w:hAnsi="MB Corpo S Text Office"/>
    </w:rPr>
  </w:style>
  <w:style w:type="character" w:customStyle="1" w:styleId="01FlietextZchn">
    <w:name w:val="01_Fließtext Zchn"/>
    <w:basedOn w:val="DefaultParagraphFont"/>
    <w:link w:val="01Flietext"/>
    <w:qFormat/>
    <w:rsid w:val="00A55BC9"/>
    <w:rPr>
      <w:rFonts w:ascii="MB Corpo S Text Office Light" w:hAnsi="MB Corpo S Text Office Light"/>
      <w:sz w:val="21"/>
      <w:szCs w:val="21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7C213B"/>
    <w:rPr>
      <w:rFonts w:ascii="MB Corpo S Text Office" w:hAnsi="MB Corpo S Text Office"/>
      <w:sz w:val="21"/>
      <w:szCs w:val="21"/>
      <w:lang w:val="pt-PT"/>
    </w:rPr>
  </w:style>
  <w:style w:type="paragraph" w:customStyle="1" w:styleId="10berschriftUnternehmensinformationen">
    <w:name w:val="10_Überschrift Unternehmensinformationen"/>
    <w:basedOn w:val="01Flietext"/>
    <w:link w:val="10berschriftUnternehmensinformatione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Unternehmensinformationen">
    <w:name w:val="11_Unternehmensinformationen"/>
    <w:basedOn w:val="01Flietext"/>
    <w:link w:val="11UnternehmensinformationenZchn"/>
    <w:autoRedefine/>
    <w:uiPriority w:val="10"/>
    <w:qFormat/>
    <w:rsid w:val="00D64152"/>
    <w:pPr>
      <w:spacing w:line="160" w:lineRule="exact"/>
    </w:pPr>
    <w:rPr>
      <w:sz w:val="15"/>
    </w:rPr>
  </w:style>
  <w:style w:type="character" w:customStyle="1" w:styleId="10berschriftUnternehmensinformationenZchn">
    <w:name w:val="10_Überschrift Unternehmensinformationen Zchn"/>
    <w:basedOn w:val="01FlietextZchn"/>
    <w:link w:val="10berschriftUnternehmensinformationen"/>
    <w:uiPriority w:val="9"/>
    <w:rsid w:val="007C213B"/>
    <w:rPr>
      <w:rFonts w:ascii="MB Corpo S Text Office" w:hAnsi="MB Corpo S Text Office"/>
      <w:sz w:val="15"/>
      <w:szCs w:val="16"/>
    </w:rPr>
  </w:style>
  <w:style w:type="character" w:customStyle="1" w:styleId="11UnternehmensinformationenZchn">
    <w:name w:val="11_Unternehmensinformationen Zchn"/>
    <w:basedOn w:val="01FlietextZchn"/>
    <w:link w:val="11Unternehmensinformationen"/>
    <w:uiPriority w:val="10"/>
    <w:rsid w:val="007C213B"/>
    <w:rPr>
      <w:rFonts w:ascii="MB Corpo S Text Office Light" w:hAnsi="MB Corpo S Text Office Light"/>
      <w:sz w:val="15"/>
      <w:szCs w:val="21"/>
    </w:rPr>
  </w:style>
  <w:style w:type="paragraph" w:customStyle="1" w:styleId="Zwischenberschrift">
    <w:name w:val="Zwischenüberschrift"/>
    <w:basedOn w:val="Normal"/>
    <w:next w:val="Normal"/>
    <w:link w:val="ZwischenberschriftZchn"/>
    <w:autoRedefine/>
    <w:qFormat/>
    <w:rsid w:val="005E155D"/>
    <w:pPr>
      <w:keepNext/>
      <w:widowControl w:val="0"/>
      <w:suppressAutoHyphens/>
      <w:spacing w:before="280"/>
      <w:outlineLvl w:val="2"/>
    </w:pPr>
    <w:rPr>
      <w:rFonts w:ascii="MB Corpo S Text Office" w:eastAsiaTheme="majorEastAsia" w:hAnsi="MB Corpo S Text Office" w:cstheme="majorBidi"/>
      <w:szCs w:val="24"/>
    </w:rPr>
  </w:style>
  <w:style w:type="character" w:customStyle="1" w:styleId="ZwischenberschriftZchn">
    <w:name w:val="Zwischenüberschrift Zchn"/>
    <w:basedOn w:val="DefaultParagraphFont"/>
    <w:link w:val="Zwischenberschrift"/>
    <w:rsid w:val="005E155D"/>
    <w:rPr>
      <w:rFonts w:ascii="MB Corpo S Text Office" w:eastAsiaTheme="majorEastAsia" w:hAnsi="MB Corpo S Text Office" w:cstheme="majorBidi"/>
      <w:sz w:val="21"/>
      <w:szCs w:val="24"/>
    </w:rPr>
  </w:style>
  <w:style w:type="character" w:styleId="CommentReference">
    <w:name w:val="annotation reference"/>
    <w:basedOn w:val="DefaultParagraphFont"/>
    <w:unhideWhenUsed/>
    <w:rsid w:val="00DA43C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43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43CB"/>
    <w:rPr>
      <w:rFonts w:ascii="MB Corpo S Text Office Light" w:hAnsi="MB Corpo S Text Offic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3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3CB"/>
    <w:rPr>
      <w:rFonts w:ascii="MB Corpo S Text Office Light" w:hAnsi="MB Corpo S Text Office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0A"/>
    <w:rPr>
      <w:rFonts w:ascii="Segoe UI" w:hAnsi="Segoe UI" w:cs="Segoe UI"/>
      <w:sz w:val="18"/>
      <w:szCs w:val="18"/>
    </w:rPr>
  </w:style>
  <w:style w:type="paragraph" w:customStyle="1" w:styleId="DCNormal">
    <w:name w:val="DCNormal"/>
    <w:rsid w:val="008F5FF8"/>
    <w:pPr>
      <w:widowControl w:val="0"/>
      <w:spacing w:after="340" w:line="340" w:lineRule="atLeast"/>
    </w:pPr>
    <w:rPr>
      <w:rFonts w:ascii="CorpoA" w:eastAsia="MS ??" w:hAnsi="CorpoA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D20"/>
    <w:rPr>
      <w:rFonts w:ascii="MB Corpo S Text Office Light" w:hAnsi="MB Corpo S Text Office Light"/>
      <w:sz w:val="21"/>
    </w:rPr>
  </w:style>
  <w:style w:type="paragraph" w:styleId="Footer">
    <w:name w:val="footer"/>
    <w:basedOn w:val="Normal"/>
    <w:link w:val="FooterChar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1D6D20"/>
    <w:rPr>
      <w:rFonts w:ascii="MB Corpo S Text Office Light" w:hAnsi="MB Corpo S Text Office Light"/>
      <w:sz w:val="21"/>
    </w:rPr>
  </w:style>
  <w:style w:type="character" w:styleId="Hyperlink">
    <w:name w:val="Hyperlink"/>
    <w:basedOn w:val="DefaultParagraphFont"/>
    <w:uiPriority w:val="99"/>
    <w:unhideWhenUsed/>
    <w:locked/>
    <w:rsid w:val="006E1766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966A58"/>
    <w:pPr>
      <w:ind w:left="720"/>
      <w:contextualSpacing/>
    </w:pPr>
  </w:style>
  <w:style w:type="character" w:customStyle="1" w:styleId="02INFORMATIONP431C7585TypographyPantone431C">
    <w:name w:val="02_INFORMATION P431C 7.5/8.5 (Typography Pantone 431 C)"/>
    <w:uiPriority w:val="99"/>
    <w:rsid w:val="00352D6B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40Continoustext11pt">
    <w:name w:val="4.0 Continous text 11pt"/>
    <w:link w:val="40Continoustext11ptZchn"/>
    <w:qFormat/>
    <w:rsid w:val="00352D6B"/>
    <w:pPr>
      <w:suppressAutoHyphens/>
      <w:spacing w:after="340" w:line="340" w:lineRule="exact"/>
    </w:pPr>
    <w:rPr>
      <w:rFonts w:ascii="CorpoA" w:eastAsia="Times New Roman" w:hAnsi="CorpoA" w:cs="Times New Roman"/>
      <w:szCs w:val="20"/>
    </w:rPr>
  </w:style>
  <w:style w:type="character" w:customStyle="1" w:styleId="40Continoustext11ptZchn">
    <w:name w:val="4.0 Continous text 11pt Zchn"/>
    <w:basedOn w:val="DefaultParagraphFont"/>
    <w:link w:val="40Continoustext11pt"/>
    <w:rsid w:val="00352D6B"/>
    <w:rPr>
      <w:rFonts w:ascii="CorpoA" w:eastAsia="Times New Roman" w:hAnsi="CorpoA" w:cs="Times New Roman"/>
      <w:szCs w:val="20"/>
      <w:lang w:val="pt-PT" w:eastAsia="pt-PT"/>
    </w:rPr>
  </w:style>
  <w:style w:type="paragraph" w:styleId="FootnoteText">
    <w:name w:val="footnote text"/>
    <w:aliases w:val="12_Fußnotentext"/>
    <w:basedOn w:val="Normal"/>
    <w:link w:val="FootnoteTextChar"/>
    <w:uiPriority w:val="99"/>
    <w:unhideWhenUsed/>
    <w:qFormat/>
    <w:rsid w:val="00352D6B"/>
    <w:pPr>
      <w:spacing w:line="240" w:lineRule="auto"/>
    </w:pPr>
    <w:rPr>
      <w:rFonts w:ascii="Daimler CS Light" w:hAnsi="Daimler CS Light"/>
      <w:sz w:val="20"/>
      <w:szCs w:val="20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99"/>
    <w:rsid w:val="00352D6B"/>
    <w:rPr>
      <w:rFonts w:ascii="Daimler CS Light" w:hAnsi="Daimler CS Light"/>
      <w:sz w:val="20"/>
      <w:szCs w:val="20"/>
    </w:rPr>
  </w:style>
  <w:style w:type="character" w:styleId="FootnoteReference">
    <w:name w:val="footnote reference"/>
    <w:aliases w:val="11_Fußnotenzeichen,112_Fußnotenzeichen Tabelle"/>
    <w:basedOn w:val="DefaultParagraphFont"/>
    <w:uiPriority w:val="99"/>
    <w:unhideWhenUsed/>
    <w:qFormat/>
    <w:rsid w:val="00352D6B"/>
    <w:rPr>
      <w:vertAlign w:val="superscript"/>
    </w:rPr>
  </w:style>
  <w:style w:type="paragraph" w:customStyle="1" w:styleId="05BulletEbene1">
    <w:name w:val="05_Bullet Ebene 1"/>
    <w:basedOn w:val="ListParagraph"/>
    <w:link w:val="05BulletEbene1Zchn"/>
    <w:qFormat/>
    <w:rsid w:val="00F3791B"/>
    <w:pPr>
      <w:autoSpaceDE w:val="0"/>
      <w:autoSpaceDN w:val="0"/>
      <w:adjustRightInd w:val="0"/>
      <w:spacing w:after="280"/>
      <w:ind w:left="0"/>
    </w:pPr>
    <w:rPr>
      <w:szCs w:val="21"/>
    </w:rPr>
  </w:style>
  <w:style w:type="paragraph" w:customStyle="1" w:styleId="051BulletEbene2">
    <w:name w:val="051_Bullet Ebene 2"/>
    <w:basedOn w:val="01Flietext"/>
    <w:link w:val="051BulletEbene2Zchn"/>
    <w:qFormat/>
    <w:rsid w:val="00F3791B"/>
    <w:pPr>
      <w:spacing w:after="280"/>
      <w:contextualSpacing/>
    </w:pPr>
  </w:style>
  <w:style w:type="paragraph" w:customStyle="1" w:styleId="052BulletEbene3">
    <w:name w:val="052_Bullet Ebene 3"/>
    <w:basedOn w:val="01Flietext"/>
    <w:qFormat/>
    <w:rsid w:val="00F3791B"/>
    <w:pPr>
      <w:spacing w:after="280"/>
      <w:contextualSpacing/>
    </w:pPr>
  </w:style>
  <w:style w:type="character" w:customStyle="1" w:styleId="051BulletEbene2Zchn">
    <w:name w:val="051_Bullet Ebene 2 Zchn"/>
    <w:basedOn w:val="01FlietextZchn"/>
    <w:link w:val="051BulletEbene2"/>
    <w:rsid w:val="00F3791B"/>
    <w:rPr>
      <w:rFonts w:ascii="MB Corpo S Text Office Light" w:hAnsi="MB Corpo S Text Office Light"/>
      <w:sz w:val="21"/>
      <w:szCs w:val="21"/>
    </w:rPr>
  </w:style>
  <w:style w:type="paragraph" w:customStyle="1" w:styleId="053BulletEbene4">
    <w:name w:val="053_Bullet Ebene 4"/>
    <w:basedOn w:val="01Flietext"/>
    <w:qFormat/>
    <w:rsid w:val="00F3791B"/>
    <w:pPr>
      <w:spacing w:after="280"/>
      <w:contextualSpacing/>
    </w:pPr>
  </w:style>
  <w:style w:type="paragraph" w:styleId="Revision">
    <w:name w:val="Revision"/>
    <w:hidden/>
    <w:uiPriority w:val="99"/>
    <w:semiHidden/>
    <w:rsid w:val="008B7E06"/>
    <w:pPr>
      <w:spacing w:after="0" w:line="240" w:lineRule="auto"/>
    </w:pPr>
    <w:rPr>
      <w:rFonts w:ascii="MB Corpo S Text Office Light" w:hAnsi="MB Corpo S Text Office Light"/>
      <w:sz w:val="21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0817C5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DC43DC"/>
    <w:rPr>
      <w:color w:val="605E5C"/>
      <w:shd w:val="clear" w:color="auto" w:fill="E1DFDD"/>
    </w:rPr>
  </w:style>
  <w:style w:type="character" w:customStyle="1" w:styleId="05BulletEbene1Zchn">
    <w:name w:val="05_Bullet Ebene 1 Zchn"/>
    <w:basedOn w:val="DefaultParagraphFont"/>
    <w:link w:val="05BulletEbene1"/>
    <w:rsid w:val="004D51B1"/>
    <w:rPr>
      <w:rFonts w:ascii="MB Corpo S Text Office Light" w:hAnsi="MB Corpo S Text Office Light"/>
      <w:sz w:val="21"/>
      <w:szCs w:val="21"/>
    </w:rPr>
  </w:style>
  <w:style w:type="character" w:customStyle="1" w:styleId="ListParagraphChar">
    <w:name w:val="List Paragraph Char"/>
    <w:link w:val="ListParagraph"/>
    <w:uiPriority w:val="34"/>
    <w:rsid w:val="009E663E"/>
    <w:rPr>
      <w:rFonts w:ascii="MB Corpo S Text Office Light" w:hAnsi="MB Corpo S Text Office Light"/>
      <w:sz w:val="21"/>
    </w:rPr>
  </w:style>
  <w:style w:type="paragraph" w:customStyle="1" w:styleId="01Copytext">
    <w:name w:val="01_Copy text"/>
    <w:basedOn w:val="Normal"/>
    <w:link w:val="01CopytextZchn"/>
    <w:autoRedefine/>
    <w:qFormat/>
    <w:rsid w:val="00E746B9"/>
    <w:rPr>
      <w:szCs w:val="21"/>
    </w:rPr>
  </w:style>
  <w:style w:type="paragraph" w:customStyle="1" w:styleId="02Copytextbold">
    <w:name w:val="02_Copy text bold"/>
    <w:basedOn w:val="01Copytext"/>
    <w:link w:val="02CopytextboldZchn"/>
    <w:autoRedefine/>
    <w:uiPriority w:val="1"/>
    <w:qFormat/>
    <w:rsid w:val="00E746B9"/>
    <w:rPr>
      <w:rFonts w:ascii="MB Corpo S Text Office" w:hAnsi="MB Corpo S Text Office"/>
    </w:rPr>
  </w:style>
  <w:style w:type="character" w:customStyle="1" w:styleId="01CopytextZchn">
    <w:name w:val="01_Copy text Zchn"/>
    <w:basedOn w:val="DefaultParagraphFont"/>
    <w:link w:val="01Copytext"/>
    <w:rsid w:val="00E746B9"/>
    <w:rPr>
      <w:rFonts w:ascii="MB Corpo S Text Office Light" w:hAnsi="MB Corpo S Text Office Light"/>
      <w:sz w:val="21"/>
      <w:szCs w:val="21"/>
    </w:rPr>
  </w:style>
  <w:style w:type="character" w:customStyle="1" w:styleId="02CopytextboldZchn">
    <w:name w:val="02_Copy text bold Zchn"/>
    <w:basedOn w:val="01CopytextZchn"/>
    <w:link w:val="02Copytextbold"/>
    <w:uiPriority w:val="1"/>
    <w:rsid w:val="00E746B9"/>
    <w:rPr>
      <w:rFonts w:ascii="MB Corpo S Text Office" w:hAnsi="MB Corpo S Text Office"/>
      <w:sz w:val="21"/>
      <w:szCs w:val="21"/>
    </w:rPr>
  </w:style>
  <w:style w:type="paragraph" w:customStyle="1" w:styleId="10HeadlineCorporateinformation">
    <w:name w:val="10_Headline Corporate information"/>
    <w:basedOn w:val="01Copytext"/>
    <w:link w:val="10HeadlineCorporateinformationZchn"/>
    <w:autoRedefine/>
    <w:uiPriority w:val="9"/>
    <w:qFormat/>
    <w:rsid w:val="00E746B9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Corporateinformation">
    <w:name w:val="11_Corporate information"/>
    <w:basedOn w:val="01Copytext"/>
    <w:link w:val="11CorporateinformationZchn"/>
    <w:autoRedefine/>
    <w:uiPriority w:val="10"/>
    <w:qFormat/>
    <w:rsid w:val="00E746B9"/>
    <w:pPr>
      <w:spacing w:line="160" w:lineRule="exact"/>
    </w:pPr>
    <w:rPr>
      <w:sz w:val="15"/>
    </w:rPr>
  </w:style>
  <w:style w:type="character" w:customStyle="1" w:styleId="10HeadlineCorporateinformationZchn">
    <w:name w:val="10_Headline Corporate information Zchn"/>
    <w:basedOn w:val="01CopytextZchn"/>
    <w:link w:val="10HeadlineCorporateinformation"/>
    <w:uiPriority w:val="9"/>
    <w:rsid w:val="00E746B9"/>
    <w:rPr>
      <w:rFonts w:ascii="MB Corpo S Text Office" w:hAnsi="MB Corpo S Text Office"/>
      <w:sz w:val="15"/>
      <w:szCs w:val="16"/>
    </w:rPr>
  </w:style>
  <w:style w:type="character" w:customStyle="1" w:styleId="11CorporateinformationZchn">
    <w:name w:val="11_Corporate information Zchn"/>
    <w:basedOn w:val="01CopytextZchn"/>
    <w:link w:val="11Corporateinformation"/>
    <w:uiPriority w:val="10"/>
    <w:rsid w:val="00E746B9"/>
    <w:rPr>
      <w:rFonts w:ascii="MB Corpo S Text Office Light" w:hAnsi="MB Corpo S Text Office Light"/>
      <w:sz w:val="15"/>
      <w:szCs w:val="21"/>
    </w:rPr>
  </w:style>
  <w:style w:type="character" w:customStyle="1" w:styleId="s2">
    <w:name w:val="s2"/>
    <w:basedOn w:val="DefaultParagraphFont"/>
    <w:rsid w:val="00E746B9"/>
  </w:style>
  <w:style w:type="paragraph" w:customStyle="1" w:styleId="dcLegalInfo">
    <w:name w:val="dcLegalInfo"/>
    <w:basedOn w:val="Normal"/>
    <w:rsid w:val="00AC36C4"/>
    <w:pPr>
      <w:suppressAutoHyphens/>
      <w:spacing w:line="230" w:lineRule="exact"/>
      <w:jc w:val="center"/>
    </w:pPr>
    <w:rPr>
      <w:rFonts w:ascii="CorpoSLig" w:eastAsia="Times New Roman" w:hAnsi="CorpoSLig" w:cs="Times New Roman"/>
      <w:sz w:val="19"/>
      <w:szCs w:val="20"/>
      <w:lang w:eastAsia="ar-SA" w:bidi="ar-SA"/>
    </w:rPr>
  </w:style>
  <w:style w:type="paragraph" w:customStyle="1" w:styleId="06-1Dokumentenberschrift">
    <w:name w:val="06-1_Dokumentenüberschrift"/>
    <w:basedOn w:val="01Flietext"/>
    <w:uiPriority w:val="6"/>
    <w:qFormat/>
    <w:rsid w:val="00053243"/>
    <w:pPr>
      <w:spacing w:before="280" w:after="280"/>
    </w:pPr>
    <w:rPr>
      <w:rFonts w:ascii="MB Corpo A Title Cond Office" w:hAnsi="MB Corpo A Title Cond Office"/>
      <w:sz w:val="28"/>
    </w:rPr>
  </w:style>
  <w:style w:type="paragraph" w:customStyle="1" w:styleId="07Zwischenberschrift">
    <w:name w:val="07_Zwischenüberschrift"/>
    <w:basedOn w:val="Heading2"/>
    <w:uiPriority w:val="6"/>
    <w:qFormat/>
    <w:rsid w:val="00053243"/>
    <w:pPr>
      <w:keepLines w:val="0"/>
      <w:spacing w:after="0"/>
    </w:pPr>
  </w:style>
  <w:style w:type="character" w:styleId="Strong">
    <w:name w:val="Strong"/>
    <w:basedOn w:val="DefaultParagraphFont"/>
    <w:uiPriority w:val="22"/>
    <w:qFormat/>
    <w:locked/>
    <w:rsid w:val="009331A4"/>
    <w:rPr>
      <w:rFonts w:ascii="Daimler CS Demi" w:hAnsi="Daimler CS Demi"/>
      <w:b w:val="0"/>
      <w:bCs/>
    </w:rPr>
  </w:style>
  <w:style w:type="paragraph" w:customStyle="1" w:styleId="10Corporateinformation">
    <w:name w:val="10_Corporate information"/>
    <w:basedOn w:val="01Copytext"/>
    <w:link w:val="10CorporateinformationZchn"/>
    <w:autoRedefine/>
    <w:uiPriority w:val="9"/>
    <w:qFormat/>
    <w:rsid w:val="00726D5C"/>
    <w:pPr>
      <w:spacing w:after="280" w:line="160" w:lineRule="exact"/>
    </w:pPr>
    <w:rPr>
      <w:sz w:val="15"/>
      <w:lang w:eastAsia="en-US" w:bidi="ar-SA"/>
    </w:rPr>
  </w:style>
  <w:style w:type="character" w:customStyle="1" w:styleId="10CorporateinformationZchn">
    <w:name w:val="10_Corporate information Zchn"/>
    <w:basedOn w:val="01CopytextZchn"/>
    <w:link w:val="10Corporateinformation"/>
    <w:uiPriority w:val="9"/>
    <w:rsid w:val="00726D5C"/>
    <w:rPr>
      <w:rFonts w:ascii="MB Corpo S Text Office Light" w:hAnsi="MB Corpo S Text Office Light"/>
      <w:sz w:val="15"/>
      <w:szCs w:val="21"/>
      <w:lang w:eastAsia="en-US" w:bidi="ar-SA"/>
    </w:rPr>
  </w:style>
  <w:style w:type="paragraph" w:customStyle="1" w:styleId="08Footerarea">
    <w:name w:val="08_Footer area"/>
    <w:basedOn w:val="Normal"/>
    <w:autoRedefine/>
    <w:uiPriority w:val="7"/>
    <w:qFormat/>
    <w:rsid w:val="00765CDD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character" w:customStyle="1" w:styleId="normaltextrun">
    <w:name w:val="normaltextrun"/>
    <w:basedOn w:val="DefaultParagraphFont"/>
    <w:rsid w:val="00C01873"/>
  </w:style>
  <w:style w:type="character" w:customStyle="1" w:styleId="eop">
    <w:name w:val="eop"/>
    <w:basedOn w:val="DefaultParagraphFont"/>
    <w:rsid w:val="00C01873"/>
  </w:style>
  <w:style w:type="character" w:customStyle="1" w:styleId="ui-provider">
    <w:name w:val="ui-provider"/>
    <w:basedOn w:val="DefaultParagraphFont"/>
    <w:rsid w:val="00C01873"/>
  </w:style>
  <w:style w:type="paragraph" w:customStyle="1" w:styleId="paragraph">
    <w:name w:val="paragraph"/>
    <w:basedOn w:val="Normal"/>
    <w:rsid w:val="007D2D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1">
    <w:name w:val="Heading 1 Char1"/>
    <w:aliases w:val="05_Headline 1 Char1,05_Überschrift 1 Char1"/>
    <w:basedOn w:val="DefaultParagraphFont"/>
    <w:uiPriority w:val="4"/>
    <w:rsid w:val="00733D60"/>
    <w:rPr>
      <w:rFonts w:ascii="MB Corpo A Title Cond Office" w:hAnsi="MB Corpo A Title Cond Office"/>
      <w:sz w:val="28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414CAD"/>
    <w:rPr>
      <w:color w:val="605E5C"/>
      <w:shd w:val="clear" w:color="auto" w:fill="E1DFDD"/>
    </w:rPr>
  </w:style>
  <w:style w:type="paragraph" w:customStyle="1" w:styleId="Default">
    <w:name w:val="Default"/>
    <w:rsid w:val="00414303"/>
    <w:pPr>
      <w:autoSpaceDE w:val="0"/>
      <w:autoSpaceDN w:val="0"/>
      <w:adjustRightInd w:val="0"/>
      <w:spacing w:after="0" w:line="240" w:lineRule="auto"/>
    </w:pPr>
    <w:rPr>
      <w:rFonts w:ascii="MB Corpo S Text Office Light" w:hAnsi="MB Corpo S Text Office Light" w:cs="MB Corpo S Text Office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stian\Desktop\AMG%202021\AMG%20Vorlagen%2021%20Februar%202021\AMG-Presseinformation_de_2402202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1137B79D-3748-41FC-9278-8EE5E59AD9FA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AMG-Presseinformation_de_24022021.dotx</Template>
  <TotalTime>0</TotalTime>
  <Pages>2</Pages>
  <Words>704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MS/CM</dc:creator>
  <cp:keywords/>
  <dc:description/>
  <cp:lastModifiedBy>Jorge, Daniela (140)</cp:lastModifiedBy>
  <cp:revision>26</cp:revision>
  <cp:lastPrinted>2024-04-29T14:52:00Z</cp:lastPrinted>
  <dcterms:created xsi:type="dcterms:W3CDTF">2024-01-03T15:27:00Z</dcterms:created>
  <dcterms:modified xsi:type="dcterms:W3CDTF">2024-06-20T10:00:00Z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2023-10-10T14:19:21Z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f2d2e60d-91f2-45e9-a8f5-1bb3b3cbb06e</vt:lpwstr>
  </property>
  <property fmtid="{D5CDD505-2E9C-101B-9397-08002B2CF9AE}" pid="8" name="MSIP_Label_924dbb1d-991d-4bbd-aad5-33bac1d8ffaf_ContentBits">
    <vt:lpwstr>0</vt:lpwstr>
  </property>
</Properties>
</file>