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7A" w:rsidRPr="001835E6" w:rsidRDefault="00D50F7A" w:rsidP="00331A2D">
      <w:pPr>
        <w:spacing w:after="113" w:line="240" w:lineRule="auto"/>
        <w:rPr>
          <w:rFonts w:ascii="FOR smart Special" w:hAnsi="FOR smart Special"/>
          <w:sz w:val="22"/>
          <w:szCs w:val="22"/>
          <w:u w:val="single"/>
          <w:lang w:val="pt-PT"/>
        </w:rPr>
        <w:sectPr w:rsidR="00D50F7A" w:rsidRPr="001835E6" w:rsidSect="00D50F7A">
          <w:headerReference w:type="default" r:id="rId8"/>
          <w:footerReference w:type="default" r:id="rId9"/>
          <w:pgSz w:w="11906" w:h="16838" w:code="9"/>
          <w:pgMar w:top="4173" w:right="3402" w:bottom="567" w:left="1418" w:header="709" w:footer="567" w:gutter="0"/>
          <w:cols w:space="708"/>
          <w:docGrid w:linePitch="360"/>
        </w:sectPr>
      </w:pPr>
    </w:p>
    <w:p w:rsidR="001F40BC" w:rsidRPr="001F40BC" w:rsidRDefault="00797F58" w:rsidP="001F40BC">
      <w:pPr>
        <w:spacing w:after="567" w:line="240" w:lineRule="auto"/>
        <w:rPr>
          <w:rFonts w:ascii="FOR smart Light" w:hAnsi="FOR smart Light"/>
          <w:sz w:val="28"/>
          <w:szCs w:val="28"/>
          <w:lang w:val="pt-PT"/>
        </w:rPr>
      </w:pPr>
      <w:r w:rsidRPr="001F40BC">
        <w:rPr>
          <w:rFonts w:ascii="FOR smart Special" w:hAnsi="FOR smart Special"/>
          <w:noProof/>
          <w:sz w:val="36"/>
          <w:szCs w:val="36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F2152" wp14:editId="6FDE0607">
                <wp:simplePos x="0" y="0"/>
                <wp:positionH relativeFrom="column">
                  <wp:posOffset>4785995</wp:posOffset>
                </wp:positionH>
                <wp:positionV relativeFrom="paragraph">
                  <wp:posOffset>111126</wp:posOffset>
                </wp:positionV>
                <wp:extent cx="2000250" cy="37338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AD" w:rsidRPr="00792E31" w:rsidRDefault="008767AD" w:rsidP="008767AD">
                            <w:pPr>
                              <w:spacing w:after="20"/>
                              <w:rPr>
                                <w:rFonts w:ascii="FOR smart Special" w:hAnsi="FOR smart Spec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22"/>
                                <w:lang w:val="pt-PT"/>
                              </w:rPr>
                              <w:t>Informação de imprensa</w:t>
                            </w:r>
                          </w:p>
                          <w:p w:rsidR="008767AD" w:rsidRPr="00792E31" w:rsidRDefault="008767AD" w:rsidP="008767AD">
                            <w:pPr>
                              <w:pStyle w:val="MC-PIDachzeile"/>
                              <w:spacing w:line="240" w:lineRule="auto"/>
                              <w:ind w:right="709"/>
                              <w:jc w:val="left"/>
                              <w:rPr>
                                <w:rFonts w:ascii="FOR smart Special" w:hAnsi="FOR smart Spec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  <w:lang w:val="pt-PT"/>
                              </w:rPr>
                              <w:t xml:space="preserve">Comunicação de Automóveis </w:t>
                            </w:r>
                          </w:p>
                          <w:p w:rsidR="008767AD" w:rsidRPr="00792E31" w:rsidRDefault="008767AD" w:rsidP="008767AD">
                            <w:pPr>
                              <w:spacing w:after="113"/>
                              <w:rPr>
                                <w:rFonts w:ascii="FOR smart Special" w:hAnsi="FOR smart Special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V w:val="single" w:sz="4" w:space="0" w:color="auto"/>
                              </w:tblBorders>
                              <w:tblCellMar>
                                <w:top w:w="1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4"/>
                            </w:tblGrid>
                            <w:tr w:rsidR="008767AD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8767AD" w:rsidRPr="00792E31" w:rsidRDefault="00241946" w:rsidP="001F40BC">
                                  <w:pPr>
                                    <w:spacing w:line="240" w:lineRule="auto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bookmarkStart w:id="0" w:name="Date"/>
                                  <w:r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87054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7409A2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fevereiro</w:t>
                                  </w:r>
                                  <w:r w:rsidR="002C32FD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767AD"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bookmarkEnd w:id="0"/>
                                  <w:r w:rsidR="001F40BC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767AD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bookmarkStart w:id="1" w:name="Author"/>
                                </w:p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>Contacto</w:t>
                                  </w:r>
                                  <w:bookmarkEnd w:id="1"/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André Silveira</w:t>
                                  </w:r>
                                </w:p>
                              </w:tc>
                            </w:tr>
                            <w:tr w:rsidR="008767AD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bookmarkStart w:id="2" w:name="Phone"/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Tlm: </w:t>
                                  </w:r>
                                  <w:r w:rsidRPr="00792E31">
                                    <w:rPr>
                                      <w:rFonts w:ascii="FOR smart Special" w:hAnsi="FOR smart Special" w:cs="Calibri"/>
                                      <w:sz w:val="18"/>
                                      <w:szCs w:val="18"/>
                                    </w:rPr>
                                    <w:t>(+351) 969 432 681</w:t>
                                  </w:r>
                                </w:p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Tel.: 219</w:t>
                                  </w:r>
                                  <w:r w:rsidR="00A44F3F"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257</w:t>
                                  </w:r>
                                  <w:bookmarkEnd w:id="2"/>
                                  <w:r w:rsidR="00A44F3F"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192</w:t>
                                  </w:r>
                                </w:p>
                                <w:p w:rsidR="00B142AA" w:rsidRPr="00792E31" w:rsidRDefault="00B142AA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42AA" w:rsidRPr="00792E31" w:rsidRDefault="00B142AA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Email: andre.silveira@daimler.com</w:t>
                                  </w:r>
                                </w:p>
                              </w:tc>
                            </w:tr>
                            <w:tr w:rsidR="00FC2A79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1F40BC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2A79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1F40BC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2A79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 w:cs="Calibri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C2A79" w:rsidRPr="00C65F06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0C7E7C" w:rsidRDefault="00FC2A79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Smart Courier Condensed" w:hAnsi="Smart Courier Condensed"/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7AD" w:rsidRPr="003A1571" w:rsidRDefault="008767AD" w:rsidP="008767A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571"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8767AD" w:rsidRPr="003A1571" w:rsidRDefault="008767AD" w:rsidP="008767A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767AD" w:rsidRPr="003A1571" w:rsidRDefault="008767AD" w:rsidP="008767AD">
                            <w:pPr>
                              <w:spacing w:after="0"/>
                              <w:rPr>
                                <w:rFonts w:ascii="Smart Courier EUR Bold Cond" w:hAnsi="Smart Courier EUR Bold Con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571"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:rsidR="008767AD" w:rsidRPr="003A1571" w:rsidRDefault="008767AD" w:rsidP="008767AD">
                            <w:pPr>
                              <w:spacing w:after="113"/>
                              <w:rPr>
                                <w:rFonts w:ascii="Smart Courier EUR Bold Cond" w:hAnsi="Smart Courier EUR Bold Cond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767AD" w:rsidRPr="003A1571" w:rsidRDefault="008767AD" w:rsidP="008767AD">
                            <w:pPr>
                              <w:rPr>
                                <w:rFonts w:ascii="Smart Courier EUR Bold Cond" w:hAnsi="Smart Courier EUR Bold Con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F2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85pt;margin-top:8.75pt;width:157.5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" stroked="f">
                <v:textbox>
                  <w:txbxContent>
                    <w:p w:rsidR="008767AD" w:rsidRPr="00792E31" w:rsidRDefault="008767AD" w:rsidP="008767AD">
                      <w:pPr>
                        <w:spacing w:after="20"/>
                        <w:rPr>
                          <w:rFonts w:ascii="FOR smart Special" w:hAnsi="FOR smart Special"/>
                          <w:sz w:val="22"/>
                          <w:szCs w:val="22"/>
                          <w:lang w:val="pt-PT"/>
                        </w:rPr>
                      </w:pPr>
                      <w:r w:rsidRPr="00792E31">
                        <w:rPr>
                          <w:rFonts w:ascii="FOR smart Special" w:hAnsi="FOR smart Special"/>
                          <w:sz w:val="22"/>
                          <w:lang w:val="pt-PT"/>
                        </w:rPr>
                        <w:t>Informação de imprensa</w:t>
                      </w:r>
                    </w:p>
                    <w:p w:rsidR="008767AD" w:rsidRPr="00792E31" w:rsidRDefault="008767AD" w:rsidP="008767AD">
                      <w:pPr>
                        <w:pStyle w:val="MC-PIDachzeile"/>
                        <w:spacing w:line="240" w:lineRule="auto"/>
                        <w:ind w:right="709"/>
                        <w:jc w:val="left"/>
                        <w:rPr>
                          <w:rFonts w:ascii="FOR smart Special" w:hAnsi="FOR smart Special"/>
                          <w:sz w:val="18"/>
                          <w:szCs w:val="18"/>
                          <w:lang w:val="pt-PT"/>
                        </w:rPr>
                      </w:pPr>
                      <w:r w:rsidRPr="00792E31">
                        <w:rPr>
                          <w:rFonts w:ascii="FOR smart Special" w:hAnsi="FOR smart Special"/>
                          <w:sz w:val="18"/>
                          <w:szCs w:val="18"/>
                          <w:lang w:val="pt-PT"/>
                        </w:rPr>
                        <w:t xml:space="preserve">Comunicação de Automóveis </w:t>
                      </w:r>
                    </w:p>
                    <w:p w:rsidR="008767AD" w:rsidRPr="00792E31" w:rsidRDefault="008767AD" w:rsidP="008767AD">
                      <w:pPr>
                        <w:spacing w:after="113"/>
                        <w:rPr>
                          <w:rFonts w:ascii="FOR smart Special" w:hAnsi="FOR smart Special"/>
                          <w:sz w:val="18"/>
                          <w:szCs w:val="18"/>
                          <w:lang w:val="pt-PT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V w:val="single" w:sz="4" w:space="0" w:color="auto"/>
                        </w:tblBorders>
                        <w:tblCellMar>
                          <w:top w:w="1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4"/>
                      </w:tblGrid>
                      <w:tr w:rsidR="008767AD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8767AD" w:rsidRPr="00792E31" w:rsidRDefault="00241946" w:rsidP="001F40BC">
                            <w:pPr>
                              <w:spacing w:line="240" w:lineRule="auto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</w:pPr>
                            <w:bookmarkStart w:id="3" w:name="Date"/>
                            <w:r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="00E87054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7409A2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fevereiro</w:t>
                            </w:r>
                            <w:r w:rsidR="002C32FD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7AD"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201</w:t>
                            </w:r>
                            <w:bookmarkEnd w:id="3"/>
                            <w:r w:rsidR="001F40BC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8767AD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bookmarkStart w:id="4" w:name="Author"/>
                          </w:p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Contacto</w:t>
                            </w:r>
                            <w:bookmarkEnd w:id="4"/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</w:p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André Silveira</w:t>
                            </w:r>
                          </w:p>
                        </w:tc>
                      </w:tr>
                      <w:tr w:rsidR="008767AD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5" w:name="Phone"/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Tlm: </w:t>
                            </w:r>
                            <w:r w:rsidRPr="00792E31">
                              <w:rPr>
                                <w:rFonts w:ascii="FOR smart Special" w:hAnsi="FOR smart Special" w:cs="Calibri"/>
                                <w:sz w:val="18"/>
                                <w:szCs w:val="18"/>
                              </w:rPr>
                              <w:t>(+351) 969 432 681</w:t>
                            </w:r>
                          </w:p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Tel.: 219</w:t>
                            </w:r>
                            <w:r w:rsidR="00A44F3F"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257</w:t>
                            </w:r>
                            <w:bookmarkEnd w:id="5"/>
                            <w:r w:rsidR="00A44F3F"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192</w:t>
                            </w:r>
                          </w:p>
                          <w:p w:rsidR="00B142AA" w:rsidRPr="00792E31" w:rsidRDefault="00B142AA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</w:pPr>
                          </w:p>
                          <w:p w:rsidR="00B142AA" w:rsidRPr="00792E31" w:rsidRDefault="00B142AA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Email: andre.silveira@daimler.com</w:t>
                            </w:r>
                          </w:p>
                        </w:tc>
                      </w:tr>
                      <w:tr w:rsidR="00FC2A79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1F40BC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FC2A79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1F40BC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FC2A79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FC2A79" w:rsidRPr="00C65F06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0C7E7C" w:rsidRDefault="00FC2A79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767AD" w:rsidRPr="003A1571" w:rsidRDefault="008767AD" w:rsidP="008767A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A1571">
                        <w:rPr>
                          <w:lang w:val="en-US"/>
                        </w:rPr>
                        <w:br/>
                      </w:r>
                    </w:p>
                    <w:p w:rsidR="008767AD" w:rsidRPr="003A1571" w:rsidRDefault="008767AD" w:rsidP="008767A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8767AD" w:rsidRPr="003A1571" w:rsidRDefault="008767AD" w:rsidP="008767AD">
                      <w:pPr>
                        <w:spacing w:after="0"/>
                        <w:rPr>
                          <w:rFonts w:ascii="Smart Courier EUR Bold Cond" w:hAnsi="Smart Courier EUR Bold Cond"/>
                          <w:sz w:val="18"/>
                          <w:szCs w:val="18"/>
                          <w:lang w:val="en-US"/>
                        </w:rPr>
                      </w:pPr>
                      <w:r w:rsidRPr="003A1571">
                        <w:rPr>
                          <w:sz w:val="18"/>
                          <w:lang w:val="en-US"/>
                        </w:rPr>
                        <w:br/>
                      </w:r>
                    </w:p>
                    <w:p w:rsidR="008767AD" w:rsidRPr="003A1571" w:rsidRDefault="008767AD" w:rsidP="008767AD">
                      <w:pPr>
                        <w:spacing w:after="113"/>
                        <w:rPr>
                          <w:rFonts w:ascii="Smart Courier EUR Bold Cond" w:hAnsi="Smart Courier EUR Bold Cond"/>
                          <w:sz w:val="22"/>
                          <w:szCs w:val="22"/>
                          <w:lang w:val="en-US"/>
                        </w:rPr>
                      </w:pPr>
                    </w:p>
                    <w:p w:rsidR="008767AD" w:rsidRPr="003A1571" w:rsidRDefault="008767AD" w:rsidP="008767AD">
                      <w:pPr>
                        <w:rPr>
                          <w:rFonts w:ascii="Smart Courier EUR Bold Cond" w:hAnsi="Smart Courier EUR Bold Con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F40BC" w:rsidRPr="001F40BC">
        <w:rPr>
          <w:rFonts w:ascii="FOR smart Special" w:hAnsi="FOR smart Special"/>
          <w:sz w:val="36"/>
          <w:szCs w:val="36"/>
          <w:lang w:val="pt-PT"/>
        </w:rPr>
        <w:t>smart</w:t>
      </w:r>
      <w:proofErr w:type="spellEnd"/>
      <w:r w:rsidR="001F40BC" w:rsidRPr="001F40BC">
        <w:rPr>
          <w:rFonts w:ascii="FOR smart Special" w:hAnsi="FOR smart Special"/>
          <w:sz w:val="36"/>
          <w:szCs w:val="36"/>
          <w:lang w:val="pt-PT"/>
        </w:rPr>
        <w:t xml:space="preserve"> </w:t>
      </w:r>
      <w:r w:rsidR="008327CF">
        <w:rPr>
          <w:rFonts w:ascii="FOR smart Special" w:hAnsi="FOR smart Special"/>
          <w:sz w:val="36"/>
          <w:szCs w:val="36"/>
          <w:lang w:val="pt-PT"/>
        </w:rPr>
        <w:t>em Portugal eleita</w:t>
      </w:r>
      <w:r w:rsidR="001F40BC" w:rsidRPr="001F40BC">
        <w:rPr>
          <w:rFonts w:ascii="FOR smart Special" w:hAnsi="FOR smart Special"/>
          <w:sz w:val="36"/>
          <w:szCs w:val="36"/>
          <w:lang w:val="pt-PT"/>
        </w:rPr>
        <w:t xml:space="preserve"> como melhor mercado a nível mundial</w:t>
      </w:r>
    </w:p>
    <w:p w:rsidR="001F40BC" w:rsidRPr="007409A2" w:rsidRDefault="001F40BC" w:rsidP="001F40BC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FOR smart Special" w:hAnsi="FOR smart Special"/>
          <w:b/>
          <w:color w:val="000000" w:themeColor="text1"/>
          <w:sz w:val="22"/>
          <w:szCs w:val="22"/>
        </w:rPr>
      </w:pPr>
      <w:r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Portugal foi eleito pela 2ª vez como melhor mercado do mundo para a </w:t>
      </w:r>
      <w:proofErr w:type="spellStart"/>
      <w:r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>smart</w:t>
      </w:r>
      <w:proofErr w:type="spellEnd"/>
      <w:r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>, depois de ter conquistado este prémio em 2013</w:t>
      </w:r>
    </w:p>
    <w:p w:rsidR="001F40BC" w:rsidRPr="007409A2" w:rsidRDefault="001F40BC" w:rsidP="001F40BC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FOR smart Special" w:hAnsi="FOR smart Special"/>
          <w:b/>
          <w:color w:val="000000" w:themeColor="text1"/>
          <w:sz w:val="22"/>
          <w:szCs w:val="22"/>
        </w:rPr>
      </w:pPr>
      <w:r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>Esta eleição reflete a</w:t>
      </w:r>
      <w:r w:rsidR="008C7B18"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 performance do mercado em tema</w:t>
      </w:r>
      <w:r w:rsidR="00800F93"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 </w:t>
      </w:r>
      <w:proofErr w:type="gramStart"/>
      <w:r w:rsidR="00800F93"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>de</w:t>
      </w:r>
      <w:proofErr w:type="gramEnd"/>
      <w:r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: </w:t>
      </w:r>
      <w:r w:rsidR="00C61B64"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performance de </w:t>
      </w:r>
      <w:r w:rsidR="001E5A49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vendas, quota de mercado </w:t>
      </w:r>
      <w:r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>e imagem de marca</w:t>
      </w:r>
      <w:r w:rsidR="00D41D23"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>,</w:t>
      </w:r>
      <w:r w:rsidR="00C01541" w:rsidRPr="007409A2">
        <w:rPr>
          <w:rFonts w:ascii="FOR smart Special" w:hAnsi="FOR smart Special"/>
          <w:b/>
          <w:color w:val="000000" w:themeColor="text1"/>
          <w:sz w:val="22"/>
          <w:szCs w:val="22"/>
        </w:rPr>
        <w:t xml:space="preserve"> num estudo anual</w:t>
      </w:r>
    </w:p>
    <w:p w:rsidR="001F40BC" w:rsidRPr="007409A2" w:rsidRDefault="001F40BC" w:rsidP="001F40BC">
      <w:pPr>
        <w:spacing w:line="360" w:lineRule="auto"/>
        <w:jc w:val="both"/>
        <w:rPr>
          <w:rFonts w:ascii="FOR smart Special" w:hAnsi="FOR smart Special"/>
          <w:color w:val="000000" w:themeColor="text1"/>
          <w:sz w:val="22"/>
          <w:szCs w:val="22"/>
          <w:lang w:val="pt-PT"/>
        </w:rPr>
      </w:pP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A </w:t>
      </w:r>
      <w:proofErr w:type="spellStart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em Portugal 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terminou 2017 com vendas na ordem das 3.126 unidades e um crescimento de 3% face ao ano anterior. Em termos de quota de mercado, 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a </w:t>
      </w:r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marca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="008C7B18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em Portugal 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atingiu a 1ª posição a nível mundial, com 1,4%, superando o mercado italiano que tem nos últimos anos mantido esta posição. Portugal é também considerado como o melhor </w:t>
      </w:r>
      <w:r w:rsidR="008C7B18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mercado em 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perceção de marca e com melhor imagem num estudo que compara todos os mercados a nível mundial</w:t>
      </w:r>
      <w:r w:rsidR="0070713B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.</w:t>
      </w:r>
      <w:r w:rsidR="007409A2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Após uma 3ª posição em 2015, 2ª em 2016, 2017 foi o ano da conquista </w:t>
      </w:r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d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a 1ª posição ao obter o prémio de melhor mercado a nível mundial.</w:t>
      </w:r>
    </w:p>
    <w:p w:rsidR="001F40BC" w:rsidRPr="007409A2" w:rsidRDefault="001F40BC" w:rsidP="001F40BC">
      <w:pPr>
        <w:spacing w:line="360" w:lineRule="auto"/>
        <w:jc w:val="both"/>
        <w:rPr>
          <w:rFonts w:ascii="FOR smart Special" w:hAnsi="FOR smart Special"/>
          <w:color w:val="000000" w:themeColor="text1"/>
          <w:sz w:val="22"/>
          <w:szCs w:val="22"/>
          <w:lang w:val="pt-PT"/>
        </w:rPr>
      </w:pP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Este 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resultado 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reflete o excelente trabalho que tem vindo a ser desenvolvido </w:t>
      </w:r>
      <w:proofErr w:type="gramStart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pela</w:t>
      </w:r>
      <w:proofErr w:type="gramEnd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proofErr w:type="spellStart"/>
      <w:proofErr w:type="gramStart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proofErr w:type="gramEnd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em Portugal, sobretudo no esforço 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em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aproximar a marca aos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seus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potenciais clientes e ao ambiente urbano, chamando a atenção para o problema da mobilidade urbana</w:t>
      </w:r>
      <w:r w:rsidR="008C7B18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.</w:t>
      </w: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Ações disruptivas e de valor acrescentado para o cliente, como a ativação efetuada com as “#</w:t>
      </w:r>
      <w:proofErr w:type="spellStart"/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smartbanheiras</w:t>
      </w:r>
      <w:proofErr w:type="spellEnd"/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”</w:t>
      </w:r>
      <w:r w:rsidR="0070713B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, o “#</w:t>
      </w:r>
      <w:proofErr w:type="spellStart"/>
      <w:r w:rsidR="0070713B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smarteffect</w:t>
      </w:r>
      <w:proofErr w:type="spellEnd"/>
      <w:r w:rsidR="0070713B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”</w:t>
      </w:r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ou o “#</w:t>
      </w:r>
      <w:proofErr w:type="spellStart"/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smartparking</w:t>
      </w:r>
      <w:proofErr w:type="spellEnd"/>
      <w:r w:rsidR="00C01541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”, contribuem </w:t>
      </w:r>
      <w:r w:rsidR="008C7B18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para demonstrar o quão difícil é circular e estacionar nas grandes cidades…vantagens que acabam por se tornar num divertimento para quem conduz um </w:t>
      </w:r>
      <w:proofErr w:type="spellStart"/>
      <w:r w:rsidR="008C7B18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r w:rsidR="008C7B18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.</w:t>
      </w:r>
    </w:p>
    <w:p w:rsidR="001F40BC" w:rsidRPr="007409A2" w:rsidRDefault="001F40BC" w:rsidP="001F40BC">
      <w:pPr>
        <w:spacing w:line="360" w:lineRule="auto"/>
        <w:jc w:val="both"/>
        <w:rPr>
          <w:rFonts w:ascii="FOR smart Special" w:hAnsi="FOR smart Special"/>
          <w:color w:val="000000" w:themeColor="text1"/>
          <w:sz w:val="22"/>
          <w:szCs w:val="22"/>
          <w:lang w:val="pt-PT"/>
        </w:rPr>
      </w:pPr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Parte deste sucesso deve-se, igualmente, à dinâmica e motivação das equipas de vendas dos concessionários que diariamente se empenham na promoção e divulgação das vantagens de se conduzir um </w:t>
      </w:r>
      <w:proofErr w:type="spellStart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r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.</w:t>
      </w:r>
    </w:p>
    <w:p w:rsidR="001F40BC" w:rsidRPr="007409A2" w:rsidRDefault="00CF7F1D" w:rsidP="001F40BC">
      <w:pPr>
        <w:spacing w:line="360" w:lineRule="auto"/>
        <w:jc w:val="both"/>
        <w:rPr>
          <w:rFonts w:ascii="FOR smart Special" w:hAnsi="FOR smart Special"/>
          <w:color w:val="000000" w:themeColor="text1"/>
          <w:sz w:val="22"/>
          <w:szCs w:val="22"/>
          <w:lang w:val="pt-PT"/>
        </w:rPr>
      </w:pPr>
      <w:r>
        <w:rPr>
          <w:rFonts w:ascii="FOR smart Special" w:hAnsi="FOR smart Special"/>
          <w:color w:val="000000" w:themeColor="text1"/>
          <w:sz w:val="22"/>
          <w:szCs w:val="22"/>
          <w:lang w:val="pt-PT"/>
        </w:rPr>
        <w:lastRenderedPageBreak/>
        <w:t>Desde outubro de 2017</w:t>
      </w:r>
      <w:bookmarkStart w:id="6" w:name="_GoBack"/>
      <w:bookmarkEnd w:id="6"/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, com o lançamento dos modelos elétricos, a </w:t>
      </w:r>
      <w:proofErr w:type="spellStart"/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veio adicionar a componente ambiental com o lançamento da gama 100% livre de emissões de CO2, contribuindo desta forma para melhor a qualidade do ar que respiramos. Em 2020, a </w:t>
      </w:r>
      <w:proofErr w:type="spellStart"/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prepara-se para ser </w:t>
      </w:r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uma marca totalmente elétrica, a primeira a abdicar de motorizações a combustão e a dedicar-se apenas à mobilidade elétrica</w:t>
      </w:r>
      <w:r w:rsidR="00800F93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e sustentável</w:t>
      </w:r>
      <w:r w:rsidR="001F40BC" w:rsidRPr="007409A2">
        <w:rPr>
          <w:rFonts w:ascii="FOR smart Special" w:hAnsi="FOR smart Special"/>
          <w:color w:val="000000" w:themeColor="text1"/>
          <w:sz w:val="22"/>
          <w:szCs w:val="22"/>
          <w:lang w:val="pt-PT"/>
        </w:rPr>
        <w:t>.</w:t>
      </w:r>
    </w:p>
    <w:p w:rsidR="000F2D1C" w:rsidRPr="001F40BC" w:rsidRDefault="000F2D1C" w:rsidP="00844242">
      <w:pPr>
        <w:spacing w:line="360" w:lineRule="auto"/>
        <w:jc w:val="both"/>
        <w:rPr>
          <w:rFonts w:ascii="FOR smart Special" w:hAnsi="FOR smart Special"/>
          <w:b/>
          <w:sz w:val="22"/>
          <w:szCs w:val="22"/>
          <w:lang w:val="pt-PT"/>
        </w:rPr>
      </w:pPr>
    </w:p>
    <w:p w:rsidR="000F2D1C" w:rsidRPr="001F40BC" w:rsidRDefault="000F2D1C" w:rsidP="00844242">
      <w:pPr>
        <w:spacing w:line="360" w:lineRule="auto"/>
        <w:jc w:val="both"/>
        <w:rPr>
          <w:rFonts w:ascii="FOR smart Special" w:hAnsi="FOR smart Special"/>
          <w:b/>
          <w:sz w:val="22"/>
          <w:szCs w:val="22"/>
          <w:lang w:val="pt-PT"/>
        </w:rPr>
      </w:pPr>
    </w:p>
    <w:sectPr w:rsidR="000F2D1C" w:rsidRPr="001F40BC" w:rsidSect="00FA40DC">
      <w:headerReference w:type="default" r:id="rId10"/>
      <w:type w:val="continuous"/>
      <w:pgSz w:w="11906" w:h="16838" w:code="9"/>
      <w:pgMar w:top="1956" w:right="3542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A8" w:rsidRDefault="002E43A8" w:rsidP="00FE7F52">
      <w:pPr>
        <w:spacing w:after="0" w:line="240" w:lineRule="auto"/>
      </w:pPr>
      <w:r>
        <w:separator/>
      </w:r>
    </w:p>
  </w:endnote>
  <w:endnote w:type="continuationSeparator" w:id="0">
    <w:p w:rsidR="002E43A8" w:rsidRDefault="002E43A8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altName w:val="Franklin Gothic Medium Cond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R smart Special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FOR smart Light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Smart Courier EUR Bold Cond">
    <w:altName w:val="Franklin Gothic Demi Cond"/>
    <w:panose1 w:val="02060806020305020404"/>
    <w:charset w:val="00"/>
    <w:family w:val="roman"/>
    <w:pitch w:val="variable"/>
    <w:sig w:usb0="8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44" w:rsidRPr="00FE7F52" w:rsidRDefault="00566C44" w:rsidP="00566C44">
    <w:pPr>
      <w:widowControl w:val="0"/>
      <w:spacing w:after="0" w:line="240" w:lineRule="auto"/>
      <w:rPr>
        <w:sz w:val="22"/>
      </w:rPr>
    </w:pPr>
    <w:proofErr w:type="gramStart"/>
    <w:r>
      <w:rPr>
        <w:sz w:val="18"/>
      </w:rPr>
      <w:t>smart</w:t>
    </w:r>
    <w:proofErr w:type="gramEnd"/>
    <w:r>
      <w:rPr>
        <w:sz w:val="18"/>
      </w:rPr>
      <w:t xml:space="preserve"> - </w:t>
    </w:r>
    <w:proofErr w:type="spellStart"/>
    <w:r>
      <w:rPr>
        <w:sz w:val="18"/>
      </w:rPr>
      <w:t>uma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Marca</w:t>
    </w:r>
    <w:proofErr w:type="spellEnd"/>
    <w:r>
      <w:rPr>
        <w:sz w:val="18"/>
      </w:rPr>
      <w:t xml:space="preserve"> da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A8" w:rsidRDefault="002E43A8" w:rsidP="00FE7F52">
      <w:pPr>
        <w:spacing w:after="0" w:line="240" w:lineRule="auto"/>
      </w:pPr>
      <w:r>
        <w:separator/>
      </w:r>
    </w:p>
  </w:footnote>
  <w:footnote w:type="continuationSeparator" w:id="0">
    <w:p w:rsidR="002E43A8" w:rsidRDefault="002E43A8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76" w:rsidRDefault="00E832E5">
    <w:pPr>
      <w:pStyle w:val="Header"/>
    </w:pPr>
    <w:r w:rsidRPr="00703C5F">
      <w:rPr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61312" behindDoc="0" locked="1" layoutInCell="0" allowOverlap="0" wp14:anchorId="37884346" wp14:editId="018997B8">
          <wp:simplePos x="0" y="0"/>
          <wp:positionH relativeFrom="page">
            <wp:posOffset>5855335</wp:posOffset>
          </wp:positionH>
          <wp:positionV relativeFrom="page">
            <wp:posOffset>189865</wp:posOffset>
          </wp:positionV>
          <wp:extent cx="1165860" cy="156908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8" w:rsidRPr="002C1828" w:rsidRDefault="002C1828" w:rsidP="002C1828">
    <w:pPr>
      <w:framePr w:w="1987" w:h="545" w:hRule="exact" w:wrap="auto" w:vAnchor="text" w:hAnchor="page" w:x="8776" w:y="1302"/>
      <w:tabs>
        <w:tab w:val="left" w:pos="3686"/>
        <w:tab w:val="left" w:pos="7399"/>
      </w:tabs>
      <w:spacing w:after="0" w:line="180" w:lineRule="atLeast"/>
      <w:ind w:right="-851"/>
      <w:rPr>
        <w:rFonts w:eastAsia="Times New Roman"/>
        <w:noProof/>
        <w:color w:val="000000"/>
        <w:sz w:val="22"/>
        <w:szCs w:val="22"/>
        <w:lang w:eastAsia="de-DE"/>
      </w:rPr>
    </w:pPr>
    <w:r>
      <w:rPr>
        <w:rFonts w:eastAsia="Times New Roman"/>
        <w:noProof/>
        <w:color w:val="000000"/>
        <w:sz w:val="22"/>
      </w:rPr>
      <w:t xml:space="preserve">Page </w: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begin"/>
    </w:r>
    <w:r w:rsidRPr="002C1828">
      <w:rPr>
        <w:rFonts w:eastAsia="Times New Roman"/>
        <w:noProof/>
        <w:color w:val="000000"/>
        <w:sz w:val="22"/>
        <w:szCs w:val="22"/>
        <w:lang w:eastAsia="de-DE"/>
      </w:rPr>
      <w:instrText xml:space="preserve">PAGE  </w:instrTex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separate"/>
    </w:r>
    <w:r w:rsidR="00CF7F1D">
      <w:rPr>
        <w:rFonts w:eastAsia="Times New Roman"/>
        <w:noProof/>
        <w:color w:val="000000"/>
        <w:sz w:val="22"/>
        <w:szCs w:val="22"/>
        <w:lang w:eastAsia="de-DE"/>
      </w:rPr>
      <w:t>2</w: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end"/>
    </w:r>
  </w:p>
  <w:p w:rsidR="002C1828" w:rsidRPr="002C1828" w:rsidRDefault="002C1828" w:rsidP="002C1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DB5"/>
    <w:multiLevelType w:val="hybridMultilevel"/>
    <w:tmpl w:val="BC5EE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C1E"/>
    <w:multiLevelType w:val="hybridMultilevel"/>
    <w:tmpl w:val="0E681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3CAF"/>
    <w:multiLevelType w:val="hybridMultilevel"/>
    <w:tmpl w:val="CBE23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8"/>
    <w:rsid w:val="000068AE"/>
    <w:rsid w:val="0001534C"/>
    <w:rsid w:val="000165F8"/>
    <w:rsid w:val="00021979"/>
    <w:rsid w:val="00027F4F"/>
    <w:rsid w:val="00033BB5"/>
    <w:rsid w:val="00050760"/>
    <w:rsid w:val="00054D78"/>
    <w:rsid w:val="000C1DC2"/>
    <w:rsid w:val="000F1135"/>
    <w:rsid w:val="000F2D1C"/>
    <w:rsid w:val="001350EE"/>
    <w:rsid w:val="001376B4"/>
    <w:rsid w:val="00141BCB"/>
    <w:rsid w:val="001448B1"/>
    <w:rsid w:val="00174576"/>
    <w:rsid w:val="001835E6"/>
    <w:rsid w:val="00197824"/>
    <w:rsid w:val="001A1852"/>
    <w:rsid w:val="001D2008"/>
    <w:rsid w:val="001E5A49"/>
    <w:rsid w:val="001E5E55"/>
    <w:rsid w:val="001F40BC"/>
    <w:rsid w:val="00225045"/>
    <w:rsid w:val="00225A6E"/>
    <w:rsid w:val="00241946"/>
    <w:rsid w:val="00262BFE"/>
    <w:rsid w:val="00287542"/>
    <w:rsid w:val="00287C83"/>
    <w:rsid w:val="002A04F4"/>
    <w:rsid w:val="002C1828"/>
    <w:rsid w:val="002C32FD"/>
    <w:rsid w:val="002D0994"/>
    <w:rsid w:val="002E16F5"/>
    <w:rsid w:val="002E43A8"/>
    <w:rsid w:val="00306F10"/>
    <w:rsid w:val="0030765C"/>
    <w:rsid w:val="003237C2"/>
    <w:rsid w:val="00331A2D"/>
    <w:rsid w:val="00354DD6"/>
    <w:rsid w:val="00375658"/>
    <w:rsid w:val="00375BB6"/>
    <w:rsid w:val="0038380C"/>
    <w:rsid w:val="00386A9F"/>
    <w:rsid w:val="003929C0"/>
    <w:rsid w:val="003C2B1C"/>
    <w:rsid w:val="003D0743"/>
    <w:rsid w:val="003D79EA"/>
    <w:rsid w:val="003F0103"/>
    <w:rsid w:val="003F5918"/>
    <w:rsid w:val="003F5D34"/>
    <w:rsid w:val="00404014"/>
    <w:rsid w:val="00414B66"/>
    <w:rsid w:val="00434CA9"/>
    <w:rsid w:val="0044438A"/>
    <w:rsid w:val="00446075"/>
    <w:rsid w:val="00446260"/>
    <w:rsid w:val="004659E8"/>
    <w:rsid w:val="00475747"/>
    <w:rsid w:val="00483157"/>
    <w:rsid w:val="004A2408"/>
    <w:rsid w:val="004A2527"/>
    <w:rsid w:val="004C11AC"/>
    <w:rsid w:val="004C2F70"/>
    <w:rsid w:val="004E6AB6"/>
    <w:rsid w:val="00511161"/>
    <w:rsid w:val="00522140"/>
    <w:rsid w:val="0052486A"/>
    <w:rsid w:val="00543829"/>
    <w:rsid w:val="00551D6A"/>
    <w:rsid w:val="0056308E"/>
    <w:rsid w:val="0056621C"/>
    <w:rsid w:val="00566C44"/>
    <w:rsid w:val="0056725F"/>
    <w:rsid w:val="005A7B84"/>
    <w:rsid w:val="005B02D6"/>
    <w:rsid w:val="005D67AD"/>
    <w:rsid w:val="005F48EF"/>
    <w:rsid w:val="0060065A"/>
    <w:rsid w:val="006128DE"/>
    <w:rsid w:val="006454CD"/>
    <w:rsid w:val="00666341"/>
    <w:rsid w:val="00692F38"/>
    <w:rsid w:val="006A40F2"/>
    <w:rsid w:val="006A4A52"/>
    <w:rsid w:val="006B31C8"/>
    <w:rsid w:val="006D6355"/>
    <w:rsid w:val="006D7A82"/>
    <w:rsid w:val="006E321D"/>
    <w:rsid w:val="006E6657"/>
    <w:rsid w:val="00703C5F"/>
    <w:rsid w:val="0070713B"/>
    <w:rsid w:val="007409A2"/>
    <w:rsid w:val="007435CB"/>
    <w:rsid w:val="00751167"/>
    <w:rsid w:val="00755E35"/>
    <w:rsid w:val="00792E31"/>
    <w:rsid w:val="00793217"/>
    <w:rsid w:val="00797F58"/>
    <w:rsid w:val="007A515E"/>
    <w:rsid w:val="007C753C"/>
    <w:rsid w:val="007E3DD1"/>
    <w:rsid w:val="007F0FDB"/>
    <w:rsid w:val="007F5FAB"/>
    <w:rsid w:val="008009EC"/>
    <w:rsid w:val="00800F93"/>
    <w:rsid w:val="00803A27"/>
    <w:rsid w:val="0083075A"/>
    <w:rsid w:val="00831918"/>
    <w:rsid w:val="008327CF"/>
    <w:rsid w:val="008332D2"/>
    <w:rsid w:val="00843460"/>
    <w:rsid w:val="00844242"/>
    <w:rsid w:val="008767AD"/>
    <w:rsid w:val="00886928"/>
    <w:rsid w:val="00892F6F"/>
    <w:rsid w:val="00895B83"/>
    <w:rsid w:val="00897CD0"/>
    <w:rsid w:val="008C7B18"/>
    <w:rsid w:val="008F74A8"/>
    <w:rsid w:val="00927F50"/>
    <w:rsid w:val="009359C9"/>
    <w:rsid w:val="00940D1F"/>
    <w:rsid w:val="009524D7"/>
    <w:rsid w:val="00990F95"/>
    <w:rsid w:val="009B2A08"/>
    <w:rsid w:val="009D0810"/>
    <w:rsid w:val="009D28C2"/>
    <w:rsid w:val="009E4DA5"/>
    <w:rsid w:val="009F6083"/>
    <w:rsid w:val="009F6953"/>
    <w:rsid w:val="00A00F78"/>
    <w:rsid w:val="00A15E04"/>
    <w:rsid w:val="00A2687C"/>
    <w:rsid w:val="00A44F3F"/>
    <w:rsid w:val="00A553AE"/>
    <w:rsid w:val="00A64893"/>
    <w:rsid w:val="00A75DD7"/>
    <w:rsid w:val="00A91BE0"/>
    <w:rsid w:val="00AD1930"/>
    <w:rsid w:val="00AF7818"/>
    <w:rsid w:val="00B05132"/>
    <w:rsid w:val="00B142AA"/>
    <w:rsid w:val="00B67D4F"/>
    <w:rsid w:val="00B801B9"/>
    <w:rsid w:val="00BA72A9"/>
    <w:rsid w:val="00BA7A19"/>
    <w:rsid w:val="00BB1148"/>
    <w:rsid w:val="00BB436A"/>
    <w:rsid w:val="00BF4091"/>
    <w:rsid w:val="00BF4BA3"/>
    <w:rsid w:val="00C01541"/>
    <w:rsid w:val="00C04BDE"/>
    <w:rsid w:val="00C0695A"/>
    <w:rsid w:val="00C171D0"/>
    <w:rsid w:val="00C20FFE"/>
    <w:rsid w:val="00C26C9B"/>
    <w:rsid w:val="00C411DC"/>
    <w:rsid w:val="00C61B64"/>
    <w:rsid w:val="00C94FDC"/>
    <w:rsid w:val="00C95E3F"/>
    <w:rsid w:val="00CA00E7"/>
    <w:rsid w:val="00CD7082"/>
    <w:rsid w:val="00CE79E1"/>
    <w:rsid w:val="00CF7F1D"/>
    <w:rsid w:val="00D00DAE"/>
    <w:rsid w:val="00D06010"/>
    <w:rsid w:val="00D06F4C"/>
    <w:rsid w:val="00D15AB8"/>
    <w:rsid w:val="00D176AD"/>
    <w:rsid w:val="00D20D64"/>
    <w:rsid w:val="00D22029"/>
    <w:rsid w:val="00D37D02"/>
    <w:rsid w:val="00D41D23"/>
    <w:rsid w:val="00D44774"/>
    <w:rsid w:val="00D50F7A"/>
    <w:rsid w:val="00D52EC8"/>
    <w:rsid w:val="00D55852"/>
    <w:rsid w:val="00D62638"/>
    <w:rsid w:val="00D705C0"/>
    <w:rsid w:val="00DA1313"/>
    <w:rsid w:val="00DB4768"/>
    <w:rsid w:val="00E00C47"/>
    <w:rsid w:val="00E34537"/>
    <w:rsid w:val="00E35B96"/>
    <w:rsid w:val="00E36856"/>
    <w:rsid w:val="00E42B15"/>
    <w:rsid w:val="00E5485C"/>
    <w:rsid w:val="00E7404E"/>
    <w:rsid w:val="00E832E5"/>
    <w:rsid w:val="00E8517E"/>
    <w:rsid w:val="00E87054"/>
    <w:rsid w:val="00EB3A70"/>
    <w:rsid w:val="00EB514B"/>
    <w:rsid w:val="00EB5568"/>
    <w:rsid w:val="00EC46AB"/>
    <w:rsid w:val="00ED5845"/>
    <w:rsid w:val="00ED705B"/>
    <w:rsid w:val="00EE2F12"/>
    <w:rsid w:val="00EE76C1"/>
    <w:rsid w:val="00F42EEB"/>
    <w:rsid w:val="00F741ED"/>
    <w:rsid w:val="00F749BB"/>
    <w:rsid w:val="00F83381"/>
    <w:rsid w:val="00FA40DC"/>
    <w:rsid w:val="00FC2A79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E1E4C-2376-40EE-8B59-6FB3FAE4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mart Courier Condensed" w:eastAsia="Calibri" w:hAnsi="Smart Courier Condensed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52"/>
  </w:style>
  <w:style w:type="paragraph" w:styleId="Footer">
    <w:name w:val="footer"/>
    <w:basedOn w:val="Normal"/>
    <w:link w:val="Foot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52"/>
  </w:style>
  <w:style w:type="character" w:styleId="Hyperlink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PageNumber">
    <w:name w:val="page number"/>
    <w:basedOn w:val="DefaultParagraphFont"/>
    <w:uiPriority w:val="99"/>
    <w:unhideWhenUsed/>
    <w:rsid w:val="002C1828"/>
  </w:style>
  <w:style w:type="paragraph" w:styleId="EndnoteText">
    <w:name w:val="endnote text"/>
    <w:basedOn w:val="Normal"/>
    <w:link w:val="EndnoteTextChar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828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C18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BB5"/>
    <w:rPr>
      <w:color w:val="800080" w:themeColor="followedHyperlink"/>
      <w:u w:val="single"/>
    </w:rPr>
  </w:style>
  <w:style w:type="paragraph" w:customStyle="1" w:styleId="MC-PIDachzeile">
    <w:name w:val="MC-PI Dachzeile"/>
    <w:basedOn w:val="Normal"/>
    <w:rsid w:val="00566C44"/>
    <w:pPr>
      <w:spacing w:after="0" w:line="360" w:lineRule="auto"/>
      <w:jc w:val="both"/>
    </w:pPr>
    <w:rPr>
      <w:rFonts w:ascii="Courier New" w:eastAsia="Times New Roman" w:hAnsi="Courier New"/>
      <w:sz w:val="28"/>
      <w:szCs w:val="20"/>
      <w:lang w:val="de-DE" w:eastAsia="de-DE"/>
    </w:rPr>
  </w:style>
  <w:style w:type="character" w:customStyle="1" w:styleId="40Continoustext11ptZchn">
    <w:name w:val="4.0 Continous text 11pt Zchn"/>
    <w:link w:val="40Continoustext11pt"/>
    <w:semiHidden/>
    <w:locked/>
    <w:rsid w:val="00AD1930"/>
    <w:rPr>
      <w:color w:val="000000"/>
      <w:sz w:val="22"/>
    </w:rPr>
  </w:style>
  <w:style w:type="paragraph" w:customStyle="1" w:styleId="40Continoustext11pt">
    <w:name w:val="4.0 Continous text 11pt"/>
    <w:link w:val="40Continoustext11ptZchn"/>
    <w:semiHidden/>
    <w:rsid w:val="00AD1930"/>
    <w:pPr>
      <w:widowControl w:val="0"/>
      <w:spacing w:after="270" w:line="270" w:lineRule="atLeast"/>
    </w:pPr>
    <w:rPr>
      <w:color w:val="000000"/>
      <w:sz w:val="22"/>
    </w:rPr>
  </w:style>
  <w:style w:type="table" w:styleId="TableGrid">
    <w:name w:val="Table Grid"/>
    <w:basedOn w:val="TableNormal"/>
    <w:rsid w:val="00AD193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D1930"/>
  </w:style>
  <w:style w:type="character" w:styleId="Strong">
    <w:name w:val="Strong"/>
    <w:basedOn w:val="DefaultParagraphFont"/>
    <w:uiPriority w:val="22"/>
    <w:qFormat/>
    <w:rsid w:val="008009EC"/>
    <w:rPr>
      <w:b/>
      <w:bCs/>
    </w:rPr>
  </w:style>
  <w:style w:type="paragraph" w:styleId="ListParagraph">
    <w:name w:val="List Paragraph"/>
    <w:basedOn w:val="Normal"/>
    <w:uiPriority w:val="34"/>
    <w:qFormat/>
    <w:rsid w:val="000C1DC2"/>
    <w:pPr>
      <w:ind w:left="720"/>
      <w:contextualSpacing/>
    </w:pPr>
    <w:rPr>
      <w:lang w:val="pt-PT" w:eastAsia="pt-PT" w:bidi="pt-PT"/>
    </w:rPr>
  </w:style>
  <w:style w:type="table" w:customStyle="1" w:styleId="Tabellenraster3">
    <w:name w:val="Tabellenraster3"/>
    <w:basedOn w:val="TableNormal"/>
    <w:next w:val="TableGrid"/>
    <w:uiPriority w:val="59"/>
    <w:rsid w:val="00EB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F0FDB"/>
    <w:pPr>
      <w:spacing w:after="0" w:line="240" w:lineRule="auto"/>
    </w:pPr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FDB"/>
    <w:rPr>
      <w:rFonts w:ascii="Calibri" w:eastAsiaTheme="minorHAnsi" w:hAnsi="Calibri" w:cs="Consolas"/>
      <w:sz w:val="22"/>
      <w:szCs w:val="21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1D20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ELLN\AppData\Local\Microsoft\Windows\Temporary%20Internet%20Files\Content.IE5\IVVYPS0U\PI_smart_DE_neu_ab_2014_Vorlage%5b1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E255AC6-2CF4-45DF-B698-A515A1D81F6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PI_smart_DE_neu_ab_2014_Vorlage[1].dotx</Template>
  <TotalTime>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9</cp:revision>
  <cp:lastPrinted>2017-09-01T10:55:00Z</cp:lastPrinted>
  <dcterms:created xsi:type="dcterms:W3CDTF">2018-01-31T14:26:00Z</dcterms:created>
  <dcterms:modified xsi:type="dcterms:W3CDTF">2018-02-01T13:54:00Z</dcterms:modified>
</cp:coreProperties>
</file>