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Default="005C30E4" w:rsidP="005C30E4">
      <w:pPr>
        <w:rPr>
          <w:rFonts w:ascii="CorpoA" w:hAnsi="CorpoA"/>
          <w:sz w:val="18"/>
          <w:szCs w:val="18"/>
        </w:rPr>
      </w:pPr>
    </w:p>
    <w:p w:rsidR="00D1250B" w:rsidRDefault="00D1250B" w:rsidP="005C30E4">
      <w:pPr>
        <w:rPr>
          <w:rFonts w:ascii="CorpoA" w:hAnsi="CorpoA"/>
          <w:sz w:val="18"/>
          <w:szCs w:val="18"/>
        </w:rPr>
      </w:pPr>
    </w:p>
    <w:p w:rsidR="008A648B" w:rsidRPr="008A648B" w:rsidRDefault="008A648B" w:rsidP="008A648B">
      <w:pPr>
        <w:rPr>
          <w:rFonts w:ascii="CorpoA" w:hAnsi="CorpoA"/>
          <w:sz w:val="36"/>
          <w:szCs w:val="36"/>
        </w:rPr>
      </w:pPr>
      <w:r w:rsidRPr="008A648B">
        <w:rPr>
          <w:rFonts w:ascii="CorpoA" w:hAnsi="CorpoA"/>
          <w:sz w:val="36"/>
          <w:szCs w:val="36"/>
        </w:rPr>
        <w:t xml:space="preserve">Mercedes-Benz </w:t>
      </w:r>
      <w:r>
        <w:rPr>
          <w:rFonts w:ascii="CorpoA" w:hAnsi="CorpoA"/>
          <w:sz w:val="36"/>
          <w:szCs w:val="36"/>
        </w:rPr>
        <w:t>m</w:t>
      </w:r>
      <w:r w:rsidRPr="008A648B">
        <w:rPr>
          <w:rFonts w:ascii="CorpoA" w:hAnsi="CorpoA"/>
          <w:sz w:val="36"/>
          <w:szCs w:val="36"/>
        </w:rPr>
        <w:t xml:space="preserve">arca </w:t>
      </w:r>
      <w:r>
        <w:rPr>
          <w:rFonts w:ascii="CorpoA" w:hAnsi="CorpoA"/>
          <w:sz w:val="36"/>
          <w:szCs w:val="36"/>
        </w:rPr>
        <w:t>p</w:t>
      </w:r>
      <w:r w:rsidRPr="008A648B">
        <w:rPr>
          <w:rFonts w:ascii="CorpoA" w:hAnsi="CorpoA"/>
          <w:sz w:val="36"/>
          <w:szCs w:val="36"/>
        </w:rPr>
        <w:t xml:space="preserve">resença no Salão Internacional do Automóvel </w:t>
      </w:r>
      <w:r>
        <w:rPr>
          <w:rFonts w:ascii="CorpoA" w:hAnsi="CorpoA"/>
          <w:sz w:val="36"/>
          <w:szCs w:val="36"/>
        </w:rPr>
        <w:t>de</w:t>
      </w:r>
      <w:r w:rsidRPr="008A648B">
        <w:rPr>
          <w:rFonts w:ascii="CorpoA" w:hAnsi="CorpoA"/>
          <w:sz w:val="36"/>
          <w:szCs w:val="36"/>
        </w:rPr>
        <w:t xml:space="preserve"> Frankfurt (IAA)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t xml:space="preserve"> 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  <w:r w:rsidRPr="008A648B">
        <w:rPr>
          <w:rFonts w:ascii="CorpoA" w:hAnsi="CorpoA"/>
          <w:b/>
          <w:sz w:val="22"/>
          <w:szCs w:val="22"/>
        </w:rPr>
        <w:t xml:space="preserve">Para o Salão Internacional do Automóvel (IAA) de Frankfurt deste ano, a realizar entre 14 e 24 de </w:t>
      </w:r>
      <w:r w:rsidR="00EC4D4F">
        <w:rPr>
          <w:rFonts w:ascii="CorpoA" w:hAnsi="CorpoA"/>
          <w:b/>
          <w:sz w:val="22"/>
          <w:szCs w:val="22"/>
        </w:rPr>
        <w:t>s</w:t>
      </w:r>
      <w:r w:rsidRPr="008A648B">
        <w:rPr>
          <w:rFonts w:ascii="CorpoA" w:hAnsi="CorpoA"/>
          <w:b/>
          <w:sz w:val="22"/>
          <w:szCs w:val="22"/>
        </w:rPr>
        <w:t>etembro de 2017, a Mercedes-Benz vem reforçar as suas ambições de ajudar a moldar a mobilidade do futuro. Com o destaque colocado no Mercedes-AMG Project ONE, a marca de automóveis desportivos e de elevado desempenho, celebra o seu 50º aniversário. Este "</w:t>
      </w:r>
      <w:proofErr w:type="spellStart"/>
      <w:r w:rsidRPr="008A648B">
        <w:rPr>
          <w:rFonts w:ascii="CorpoA" w:hAnsi="CorpoA"/>
          <w:b/>
          <w:sz w:val="22"/>
          <w:szCs w:val="22"/>
        </w:rPr>
        <w:t>hipercarro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" com motorização de tecnologia híbrida proveniente da Fórmula 1 indica-nos o caminho a seguir para chegarmos ao "Futuro das Performances de Condução" da AMG. Outros pontos de destaque do portfólio de motorizações totalmente eletrificadas da </w:t>
      </w:r>
      <w:r w:rsidR="00EC4D4F">
        <w:rPr>
          <w:rFonts w:ascii="CorpoA" w:hAnsi="CorpoA"/>
          <w:b/>
          <w:sz w:val="22"/>
          <w:szCs w:val="22"/>
        </w:rPr>
        <w:t>M</w:t>
      </w:r>
      <w:r w:rsidRPr="008A648B">
        <w:rPr>
          <w:rFonts w:ascii="CorpoA" w:hAnsi="CorpoA"/>
          <w:b/>
          <w:sz w:val="22"/>
          <w:szCs w:val="22"/>
        </w:rPr>
        <w:t xml:space="preserve">arca são um protótipo para o segmento de veículos compactos e o GLC FCELL EQ </w:t>
      </w:r>
      <w:proofErr w:type="spellStart"/>
      <w:r w:rsidRPr="008A648B">
        <w:rPr>
          <w:rFonts w:ascii="CorpoA" w:hAnsi="CorpoA"/>
          <w:b/>
          <w:sz w:val="22"/>
          <w:szCs w:val="22"/>
        </w:rPr>
        <w:t>Power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, um modelo pré-produção com motorização híbrida a células de combustível. No IAA celebram a sua estreia mundial alguns modelos totalmente atualizados, como o Classe S </w:t>
      </w:r>
      <w:proofErr w:type="gramStart"/>
      <w:r w:rsidRPr="008A648B">
        <w:rPr>
          <w:rFonts w:ascii="CorpoA" w:hAnsi="CorpoA"/>
          <w:b/>
          <w:sz w:val="22"/>
          <w:szCs w:val="22"/>
        </w:rPr>
        <w:t>Coupé</w:t>
      </w:r>
      <w:proofErr w:type="gramEnd"/>
      <w:r w:rsidRPr="008A648B">
        <w:rPr>
          <w:rFonts w:ascii="CorpoA" w:hAnsi="CorpoA"/>
          <w:b/>
          <w:sz w:val="22"/>
          <w:szCs w:val="22"/>
        </w:rPr>
        <w:t xml:space="preserve"> e o Classe S Cabriolet, nas versões </w:t>
      </w:r>
      <w:r w:rsidR="00EC4D4F">
        <w:rPr>
          <w:rFonts w:ascii="CorpoA" w:hAnsi="CorpoA"/>
          <w:b/>
          <w:sz w:val="22"/>
          <w:szCs w:val="22"/>
        </w:rPr>
        <w:t>de série</w:t>
      </w:r>
      <w:r w:rsidRPr="008A648B">
        <w:rPr>
          <w:rFonts w:ascii="CorpoA" w:hAnsi="CorpoA"/>
          <w:b/>
          <w:sz w:val="22"/>
          <w:szCs w:val="22"/>
        </w:rPr>
        <w:t xml:space="preserve"> e AMG, completando assim esta gama de modelos. Esta será também a oportunidade para podermos apreciar em estreia mundial o novo Classe X - </w:t>
      </w:r>
      <w:r w:rsidR="00EC4D4F">
        <w:rPr>
          <w:rFonts w:ascii="CorpoA" w:hAnsi="CorpoA"/>
          <w:b/>
          <w:sz w:val="22"/>
          <w:szCs w:val="22"/>
        </w:rPr>
        <w:t>a</w:t>
      </w:r>
      <w:r w:rsidRPr="008A648B">
        <w:rPr>
          <w:rFonts w:ascii="CorpoA" w:hAnsi="CorpoA"/>
          <w:b/>
          <w:sz w:val="22"/>
          <w:szCs w:val="22"/>
        </w:rPr>
        <w:t xml:space="preserve"> pick-up da Mercedes-Benz. Um dos pontos-chave desta apresentação é o evento "me </w:t>
      </w:r>
      <w:proofErr w:type="spellStart"/>
      <w:r w:rsidRPr="008A648B">
        <w:rPr>
          <w:rFonts w:ascii="CorpoA" w:hAnsi="CorpoA"/>
          <w:b/>
          <w:sz w:val="22"/>
          <w:szCs w:val="22"/>
        </w:rPr>
        <w:t>Convention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", uma convenção de parceria entre a Mercedes-Benz e a </w:t>
      </w:r>
      <w:proofErr w:type="spellStart"/>
      <w:r w:rsidRPr="008A648B">
        <w:rPr>
          <w:rFonts w:ascii="CorpoA" w:hAnsi="CorpoA"/>
          <w:b/>
          <w:sz w:val="22"/>
          <w:szCs w:val="22"/>
        </w:rPr>
        <w:t>South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b/>
          <w:sz w:val="22"/>
          <w:szCs w:val="22"/>
        </w:rPr>
        <w:t>by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b/>
          <w:sz w:val="22"/>
          <w:szCs w:val="22"/>
        </w:rPr>
        <w:t>Southwest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® (SXSW®). Esta convenção será realizada entre 15 e 17 de </w:t>
      </w:r>
      <w:r w:rsidR="00EC4D4F">
        <w:rPr>
          <w:rFonts w:ascii="CorpoA" w:hAnsi="CorpoA"/>
          <w:b/>
          <w:sz w:val="22"/>
          <w:szCs w:val="22"/>
        </w:rPr>
        <w:t>s</w:t>
      </w:r>
      <w:r w:rsidRPr="008A648B">
        <w:rPr>
          <w:rFonts w:ascii="CorpoA" w:hAnsi="CorpoA"/>
          <w:b/>
          <w:sz w:val="22"/>
          <w:szCs w:val="22"/>
        </w:rPr>
        <w:t xml:space="preserve">etembro com o </w:t>
      </w:r>
      <w:proofErr w:type="gramStart"/>
      <w:r w:rsidRPr="008A648B">
        <w:rPr>
          <w:rFonts w:ascii="CorpoA" w:hAnsi="CorpoA"/>
          <w:b/>
          <w:sz w:val="22"/>
          <w:szCs w:val="22"/>
        </w:rPr>
        <w:t>slogan</w:t>
      </w:r>
      <w:proofErr w:type="gramEnd"/>
      <w:r w:rsidRPr="008A648B">
        <w:rPr>
          <w:rFonts w:ascii="CorpoA" w:hAnsi="CorpoA"/>
          <w:b/>
          <w:sz w:val="22"/>
          <w:szCs w:val="22"/>
        </w:rPr>
        <w:t xml:space="preserve"> #</w:t>
      </w:r>
      <w:proofErr w:type="spellStart"/>
      <w:r w:rsidRPr="008A648B">
        <w:rPr>
          <w:rFonts w:ascii="CorpoA" w:hAnsi="CorpoA"/>
          <w:b/>
          <w:sz w:val="22"/>
          <w:szCs w:val="22"/>
        </w:rPr>
        <w:t>createthenew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. Os eventos ao vivo, tal como o "Mercedes-Benz Media </w:t>
      </w:r>
      <w:proofErr w:type="spellStart"/>
      <w:r w:rsidRPr="008A648B">
        <w:rPr>
          <w:rFonts w:ascii="CorpoA" w:hAnsi="CorpoA"/>
          <w:b/>
          <w:sz w:val="22"/>
          <w:szCs w:val="22"/>
        </w:rPr>
        <w:t>Night</w:t>
      </w:r>
      <w:proofErr w:type="spellEnd"/>
      <w:r w:rsidRPr="008A648B">
        <w:rPr>
          <w:rFonts w:ascii="CorpoA" w:hAnsi="CorpoA"/>
          <w:b/>
          <w:sz w:val="22"/>
          <w:szCs w:val="22"/>
        </w:rPr>
        <w:t xml:space="preserve">", as conferências de imprensa e a opinião dos especialistas da </w:t>
      </w:r>
      <w:r w:rsidR="00EC4D4F">
        <w:rPr>
          <w:rFonts w:ascii="CorpoA" w:hAnsi="CorpoA"/>
          <w:b/>
          <w:sz w:val="22"/>
          <w:szCs w:val="22"/>
        </w:rPr>
        <w:t>M</w:t>
      </w:r>
      <w:r w:rsidRPr="008A648B">
        <w:rPr>
          <w:rFonts w:ascii="CorpoA" w:hAnsi="CorpoA"/>
          <w:b/>
          <w:sz w:val="22"/>
          <w:szCs w:val="22"/>
        </w:rPr>
        <w:t xml:space="preserve">arca serão transmitidos em direto através da nova plataforma multimédia </w:t>
      </w:r>
      <w:proofErr w:type="gramStart"/>
      <w:r w:rsidRPr="008A648B">
        <w:rPr>
          <w:rFonts w:ascii="CorpoA" w:hAnsi="CorpoA"/>
          <w:b/>
          <w:sz w:val="22"/>
          <w:szCs w:val="22"/>
        </w:rPr>
        <w:t>online</w:t>
      </w:r>
      <w:proofErr w:type="gramEnd"/>
      <w:r w:rsidRPr="008A648B">
        <w:rPr>
          <w:rFonts w:ascii="CorpoA" w:hAnsi="CorpoA"/>
          <w:b/>
          <w:sz w:val="22"/>
          <w:szCs w:val="22"/>
        </w:rPr>
        <w:t xml:space="preserve"> Mercedes me.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lastRenderedPageBreak/>
        <w:t xml:space="preserve">No total, a divisão de automóveis da Mercedes-Benz vai exibir cerca de 100 veículos no </w:t>
      </w:r>
      <w:r w:rsidR="00EC4D4F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 xml:space="preserve">alão de Frankfurt, entre os quais poderemos encontrar diversos protótipos inovadores em estreia mundial. O Mercedes-AMG Project ONE </w:t>
      </w:r>
      <w:r w:rsidR="00EC4D4F">
        <w:rPr>
          <w:rFonts w:ascii="CorpoA" w:hAnsi="CorpoA"/>
          <w:sz w:val="22"/>
          <w:szCs w:val="22"/>
        </w:rPr>
        <w:t xml:space="preserve">apresenta </w:t>
      </w:r>
      <w:r w:rsidRPr="008A648B">
        <w:rPr>
          <w:rFonts w:ascii="CorpoA" w:hAnsi="CorpoA"/>
          <w:sz w:val="22"/>
          <w:szCs w:val="22"/>
        </w:rPr>
        <w:t>um estudo de um "</w:t>
      </w:r>
      <w:proofErr w:type="spellStart"/>
      <w:r w:rsidRPr="008A648B">
        <w:rPr>
          <w:rFonts w:ascii="CorpoA" w:hAnsi="CorpoA"/>
          <w:sz w:val="22"/>
          <w:szCs w:val="22"/>
        </w:rPr>
        <w:t>hipercarro</w:t>
      </w:r>
      <w:proofErr w:type="spellEnd"/>
      <w:r w:rsidRPr="008A648B">
        <w:rPr>
          <w:rFonts w:ascii="CorpoA" w:hAnsi="CorpoA"/>
          <w:sz w:val="22"/>
          <w:szCs w:val="22"/>
        </w:rPr>
        <w:t xml:space="preserve">" </w:t>
      </w:r>
      <w:r w:rsidR="00EC4D4F">
        <w:rPr>
          <w:rFonts w:ascii="CorpoA" w:hAnsi="CorpoA"/>
          <w:sz w:val="22"/>
          <w:szCs w:val="22"/>
        </w:rPr>
        <w:t>da Marca</w:t>
      </w:r>
      <w:r w:rsidRPr="008A648B">
        <w:rPr>
          <w:rFonts w:ascii="CorpoA" w:hAnsi="CorpoA"/>
          <w:sz w:val="22"/>
          <w:szCs w:val="22"/>
        </w:rPr>
        <w:t xml:space="preserve">. A versão de produção deste protótipo de prestações híper-elevada será o primeiro automóvel do mundo a estar equipado com uma motorização com tecnologia híbrida genuína proveniente da Formula 1. Com o novo </w:t>
      </w:r>
      <w:proofErr w:type="spellStart"/>
      <w:r w:rsidRPr="008A648B">
        <w:rPr>
          <w:rFonts w:ascii="CorpoA" w:hAnsi="CorpoA"/>
          <w:sz w:val="22"/>
          <w:szCs w:val="22"/>
        </w:rPr>
        <w:t>smart</w:t>
      </w:r>
      <w:proofErr w:type="spellEnd"/>
      <w:r w:rsidRPr="008A648B">
        <w:rPr>
          <w:rFonts w:ascii="CorpoA" w:hAnsi="CorpoA"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sz w:val="22"/>
          <w:szCs w:val="22"/>
        </w:rPr>
        <w:t>show</w:t>
      </w:r>
      <w:r w:rsidR="00EC4D4F">
        <w:rPr>
          <w:rFonts w:ascii="CorpoA" w:hAnsi="CorpoA"/>
          <w:sz w:val="22"/>
          <w:szCs w:val="22"/>
        </w:rPr>
        <w:t>car</w:t>
      </w:r>
      <w:proofErr w:type="spellEnd"/>
      <w:r w:rsidR="00EC4D4F">
        <w:rPr>
          <w:rFonts w:ascii="CorpoA" w:hAnsi="CorpoA"/>
          <w:sz w:val="22"/>
          <w:szCs w:val="22"/>
        </w:rPr>
        <w:t xml:space="preserve"> de motorização elétrica, a M</w:t>
      </w:r>
      <w:r w:rsidRPr="008A648B">
        <w:rPr>
          <w:rFonts w:ascii="CorpoA" w:hAnsi="CorpoA"/>
          <w:sz w:val="22"/>
          <w:szCs w:val="22"/>
        </w:rPr>
        <w:t>arca desvenda, em estreia mundial absoluta, um ensaio da mais recente divisão de produtos e tecnologias, a EQ. Este automóvel é um estudo completo e totalmente autónomo e é o primeiro modelo a encarnar, de forma compreensiva, todos os quatro pilares da estratégia CASE da empresa: "</w:t>
      </w:r>
      <w:proofErr w:type="spellStart"/>
      <w:r w:rsidRPr="008A648B">
        <w:rPr>
          <w:rFonts w:ascii="CorpoA" w:hAnsi="CorpoA"/>
          <w:sz w:val="22"/>
          <w:szCs w:val="22"/>
        </w:rPr>
        <w:t>Connected</w:t>
      </w:r>
      <w:proofErr w:type="spellEnd"/>
      <w:r w:rsidRPr="008A648B">
        <w:rPr>
          <w:rFonts w:ascii="CorpoA" w:hAnsi="CorpoA"/>
          <w:sz w:val="22"/>
          <w:szCs w:val="22"/>
        </w:rPr>
        <w:t>", "</w:t>
      </w:r>
      <w:proofErr w:type="spellStart"/>
      <w:r w:rsidRPr="008A648B">
        <w:rPr>
          <w:rFonts w:ascii="CorpoA" w:hAnsi="CorpoA"/>
          <w:sz w:val="22"/>
          <w:szCs w:val="22"/>
        </w:rPr>
        <w:t>Autonomous</w:t>
      </w:r>
      <w:proofErr w:type="spellEnd"/>
      <w:r w:rsidRPr="008A648B">
        <w:rPr>
          <w:rFonts w:ascii="CorpoA" w:hAnsi="CorpoA"/>
          <w:sz w:val="22"/>
          <w:szCs w:val="22"/>
        </w:rPr>
        <w:t>", "</w:t>
      </w:r>
      <w:proofErr w:type="spellStart"/>
      <w:r w:rsidRPr="008A648B">
        <w:rPr>
          <w:rFonts w:ascii="CorpoA" w:hAnsi="CorpoA"/>
          <w:sz w:val="22"/>
          <w:szCs w:val="22"/>
        </w:rPr>
        <w:t>Shared</w:t>
      </w:r>
      <w:proofErr w:type="spellEnd"/>
      <w:r w:rsidRPr="008A648B">
        <w:rPr>
          <w:rFonts w:ascii="CorpoA" w:hAnsi="CorpoA"/>
          <w:sz w:val="22"/>
          <w:szCs w:val="22"/>
        </w:rPr>
        <w:t>" e "</w:t>
      </w:r>
      <w:proofErr w:type="spellStart"/>
      <w:r w:rsidRPr="008A648B">
        <w:rPr>
          <w:rFonts w:ascii="CorpoA" w:hAnsi="CorpoA"/>
          <w:sz w:val="22"/>
          <w:szCs w:val="22"/>
        </w:rPr>
        <w:t>Electric</w:t>
      </w:r>
      <w:proofErr w:type="spellEnd"/>
      <w:r w:rsidRPr="008A648B">
        <w:rPr>
          <w:rFonts w:ascii="CorpoA" w:hAnsi="CorpoA"/>
          <w:sz w:val="22"/>
          <w:szCs w:val="22"/>
        </w:rPr>
        <w:t xml:space="preserve">" (Ligado, Autónomo, Partilhado e Elétrico). Este modelo oferece a máxima eficiência em termos de mobilidade no meio urbano, graças ao desenvolvimento sistemático do conceito de </w:t>
      </w:r>
      <w:proofErr w:type="spellStart"/>
      <w:r w:rsidRPr="008A648B">
        <w:rPr>
          <w:rFonts w:ascii="CorpoA" w:hAnsi="CorpoA"/>
          <w:sz w:val="22"/>
          <w:szCs w:val="22"/>
        </w:rPr>
        <w:t>carsharing</w:t>
      </w:r>
      <w:proofErr w:type="spellEnd"/>
      <w:r w:rsidRPr="008A648B">
        <w:rPr>
          <w:rFonts w:ascii="CorpoA" w:hAnsi="CorpoA"/>
          <w:sz w:val="22"/>
          <w:szCs w:val="22"/>
        </w:rPr>
        <w:t xml:space="preserve"> (partilha de automóveis) e torna realidade a visão de transportes públicos individualizados e de elevada flexibilidade. 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t xml:space="preserve">Uma outra estreia mundial da Mercedes-Benz será o primeiro protótipo EQ totalmente eletrificado para o segmento de veículos compactos. Com a sua </w:t>
      </w:r>
      <w:proofErr w:type="spellStart"/>
      <w:r w:rsidRPr="008A648B">
        <w:rPr>
          <w:rFonts w:ascii="CorpoA" w:hAnsi="CorpoA"/>
          <w:sz w:val="22"/>
          <w:szCs w:val="22"/>
        </w:rPr>
        <w:t>sub-marca</w:t>
      </w:r>
      <w:proofErr w:type="spellEnd"/>
      <w:r w:rsidRPr="008A648B">
        <w:rPr>
          <w:rFonts w:ascii="CorpoA" w:hAnsi="CorpoA"/>
          <w:sz w:val="22"/>
          <w:szCs w:val="22"/>
        </w:rPr>
        <w:t xml:space="preserve"> "EQ", a Mercedes-Benz, num futuro próximo, também vai poder oferecer veículos compactos com motorização elétrica, disponibilizando assim soluções de mobilidade elétrica a uma importante faixa etária de clientes. Este evento vai ser também o palco de estreia absoluta para um modelo híbrido a células de combustível. O Mercedes-Benz GLC F CELL EQ </w:t>
      </w:r>
      <w:proofErr w:type="spellStart"/>
      <w:r w:rsidRPr="008A648B">
        <w:rPr>
          <w:rFonts w:ascii="CorpoA" w:hAnsi="CorpoA"/>
          <w:sz w:val="22"/>
          <w:szCs w:val="22"/>
        </w:rPr>
        <w:t>Power</w:t>
      </w:r>
      <w:proofErr w:type="spellEnd"/>
      <w:r w:rsidRPr="008A648B">
        <w:rPr>
          <w:rFonts w:ascii="CorpoA" w:hAnsi="CorpoA"/>
          <w:sz w:val="22"/>
          <w:szCs w:val="22"/>
        </w:rPr>
        <w:t xml:space="preserve"> permite combinar todas as vantagens práticas de um veículo de motorização convencional, tais como a grande autonomia (cerca de 500 km em ciclo de condução standard) e os tempos de reabastecimento reduzidos proporcionados pelo motor a hidrogénio, em conjunto com uma condução local de emissões zero. Ainda em estreia no </w:t>
      </w:r>
      <w:r w:rsidR="00EC4D4F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 xml:space="preserve">alão de Frankfurt teremos as variantes </w:t>
      </w:r>
      <w:proofErr w:type="gramStart"/>
      <w:r w:rsidRPr="008A648B">
        <w:rPr>
          <w:rFonts w:ascii="CorpoA" w:hAnsi="CorpoA"/>
          <w:sz w:val="22"/>
          <w:szCs w:val="22"/>
        </w:rPr>
        <w:t>Coupé</w:t>
      </w:r>
      <w:proofErr w:type="gramEnd"/>
      <w:r w:rsidRPr="008A648B">
        <w:rPr>
          <w:rFonts w:ascii="CorpoA" w:hAnsi="CorpoA"/>
          <w:sz w:val="22"/>
          <w:szCs w:val="22"/>
        </w:rPr>
        <w:t xml:space="preserve"> e Cabriolet do novo e revisto Classe S, nas versões </w:t>
      </w:r>
      <w:r w:rsidR="00EC4D4F">
        <w:rPr>
          <w:rFonts w:ascii="CorpoA" w:hAnsi="CorpoA"/>
          <w:sz w:val="22"/>
          <w:szCs w:val="22"/>
        </w:rPr>
        <w:t>de série</w:t>
      </w:r>
      <w:r w:rsidRPr="008A648B">
        <w:rPr>
          <w:rFonts w:ascii="CorpoA" w:hAnsi="CorpoA"/>
          <w:sz w:val="22"/>
          <w:szCs w:val="22"/>
        </w:rPr>
        <w:t xml:space="preserve"> e AMG. 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t>O modelo de entrada da Mercedes</w:t>
      </w:r>
      <w:r w:rsidR="00EC4D4F">
        <w:rPr>
          <w:rFonts w:ascii="CorpoA" w:hAnsi="CorpoA"/>
          <w:sz w:val="22"/>
          <w:szCs w:val="22"/>
        </w:rPr>
        <w:t>-Benz</w:t>
      </w:r>
      <w:r w:rsidRPr="008A648B">
        <w:rPr>
          <w:rFonts w:ascii="CorpoA" w:hAnsi="CorpoA"/>
          <w:sz w:val="22"/>
          <w:szCs w:val="22"/>
        </w:rPr>
        <w:t xml:space="preserve"> no domínio dos modelos pick-up</w:t>
      </w:r>
      <w:r w:rsidR="00EC4D4F">
        <w:rPr>
          <w:rFonts w:ascii="CorpoA" w:hAnsi="CorpoA"/>
          <w:sz w:val="22"/>
          <w:szCs w:val="22"/>
        </w:rPr>
        <w:t xml:space="preserve"> também vai ser apresentado no S</w:t>
      </w:r>
      <w:r w:rsidRPr="008A648B">
        <w:rPr>
          <w:rFonts w:ascii="CorpoA" w:hAnsi="CorpoA"/>
          <w:sz w:val="22"/>
          <w:szCs w:val="22"/>
        </w:rPr>
        <w:t>alão</w:t>
      </w:r>
      <w:r w:rsidR="00EC4D4F">
        <w:rPr>
          <w:rFonts w:ascii="CorpoA" w:hAnsi="CorpoA"/>
          <w:sz w:val="22"/>
          <w:szCs w:val="22"/>
        </w:rPr>
        <w:t xml:space="preserve"> de Frankfurt. O Mercedes-Benz </w:t>
      </w:r>
      <w:r w:rsidRPr="008A648B">
        <w:rPr>
          <w:rFonts w:ascii="CorpoA" w:hAnsi="CorpoA"/>
          <w:sz w:val="22"/>
          <w:szCs w:val="22"/>
        </w:rPr>
        <w:t xml:space="preserve">Classe X combina os atributos típicos de </w:t>
      </w:r>
      <w:proofErr w:type="gramStart"/>
      <w:r w:rsidRPr="008A648B">
        <w:rPr>
          <w:rFonts w:ascii="CorpoA" w:hAnsi="CorpoA"/>
          <w:sz w:val="22"/>
          <w:szCs w:val="22"/>
        </w:rPr>
        <w:t>uma pick-up</w:t>
      </w:r>
      <w:proofErr w:type="gramEnd"/>
      <w:r w:rsidRPr="008A648B">
        <w:rPr>
          <w:rFonts w:ascii="CorpoA" w:hAnsi="CorpoA"/>
          <w:sz w:val="22"/>
          <w:szCs w:val="22"/>
        </w:rPr>
        <w:t xml:space="preserve"> – robustez, funcionalidade, durabilidade e aptidão para o fora-de-estrada – com os pontos fortes clássicos de um Mercedes verdadeiro – design, conforto, dinâmica e segurança na condução. Graças ao seu </w:t>
      </w:r>
      <w:proofErr w:type="gramStart"/>
      <w:r w:rsidRPr="008A648B">
        <w:rPr>
          <w:rFonts w:ascii="CorpoA" w:hAnsi="CorpoA"/>
          <w:sz w:val="22"/>
          <w:szCs w:val="22"/>
        </w:rPr>
        <w:t>design</w:t>
      </w:r>
      <w:proofErr w:type="gramEnd"/>
      <w:r w:rsidRPr="008A648B">
        <w:rPr>
          <w:rFonts w:ascii="CorpoA" w:hAnsi="CorpoA"/>
          <w:sz w:val="22"/>
          <w:szCs w:val="22"/>
        </w:rPr>
        <w:t xml:space="preserve"> SUV como caraterística de </w:t>
      </w:r>
      <w:r w:rsidR="00EC4D4F">
        <w:rPr>
          <w:rFonts w:ascii="CorpoA" w:hAnsi="CorpoA"/>
          <w:sz w:val="22"/>
          <w:szCs w:val="22"/>
        </w:rPr>
        <w:t>M</w:t>
      </w:r>
      <w:r w:rsidRPr="008A648B">
        <w:rPr>
          <w:rFonts w:ascii="CorpoA" w:hAnsi="CorpoA"/>
          <w:sz w:val="22"/>
          <w:szCs w:val="22"/>
        </w:rPr>
        <w:t>arca, o Classe X encaixa na perfeição na gama de modelos Mercedes-Benz.</w:t>
      </w:r>
      <w:r>
        <w:rPr>
          <w:rFonts w:ascii="CorpoA" w:hAnsi="CorpoA"/>
          <w:sz w:val="22"/>
          <w:szCs w:val="22"/>
        </w:rPr>
        <w:t xml:space="preserve"> </w:t>
      </w:r>
    </w:p>
    <w:p w:rsid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lastRenderedPageBreak/>
        <w:t xml:space="preserve">Como é já tradição, o </w:t>
      </w:r>
      <w:r w:rsidR="00EC4D4F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 xml:space="preserve">alão de Frankfurt abre as portas a 11 de </w:t>
      </w:r>
      <w:r w:rsidR="00EC4D4F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 xml:space="preserve">etembro, segunda-feira, às 18:30 com o evento "Mercedes-Benz Media </w:t>
      </w:r>
      <w:proofErr w:type="spellStart"/>
      <w:r w:rsidRPr="008A648B">
        <w:rPr>
          <w:rFonts w:ascii="CorpoA" w:hAnsi="CorpoA"/>
          <w:sz w:val="22"/>
          <w:szCs w:val="22"/>
        </w:rPr>
        <w:t>Night</w:t>
      </w:r>
      <w:proofErr w:type="spellEnd"/>
      <w:r w:rsidRPr="008A648B">
        <w:rPr>
          <w:rFonts w:ascii="CorpoA" w:hAnsi="CorpoA"/>
          <w:sz w:val="22"/>
          <w:szCs w:val="22"/>
        </w:rPr>
        <w:t xml:space="preserve">". </w:t>
      </w:r>
      <w:r w:rsidRPr="00EC4D4F">
        <w:rPr>
          <w:rFonts w:ascii="CorpoA" w:hAnsi="CorpoA"/>
          <w:b/>
          <w:sz w:val="22"/>
          <w:szCs w:val="22"/>
        </w:rPr>
        <w:t xml:space="preserve">A conferência de imprensa será realizada no primeiro dia dedicado à imprensa, a 12 de </w:t>
      </w:r>
      <w:r w:rsidR="00EC4D4F" w:rsidRPr="00EC4D4F">
        <w:rPr>
          <w:rFonts w:ascii="CorpoA" w:hAnsi="CorpoA"/>
          <w:b/>
          <w:sz w:val="22"/>
          <w:szCs w:val="22"/>
        </w:rPr>
        <w:t>s</w:t>
      </w:r>
      <w:r w:rsidRPr="00EC4D4F">
        <w:rPr>
          <w:rFonts w:ascii="CorpoA" w:hAnsi="CorpoA"/>
          <w:b/>
          <w:sz w:val="22"/>
          <w:szCs w:val="22"/>
        </w:rPr>
        <w:t>etembro, às 09:35</w:t>
      </w:r>
      <w:r w:rsidRPr="008A648B">
        <w:rPr>
          <w:rFonts w:ascii="CorpoA" w:hAnsi="CorpoA"/>
          <w:sz w:val="22"/>
          <w:szCs w:val="22"/>
        </w:rPr>
        <w:t>. No evento "</w:t>
      </w:r>
      <w:proofErr w:type="spellStart"/>
      <w:r w:rsidRPr="008A648B">
        <w:rPr>
          <w:rFonts w:ascii="CorpoA" w:hAnsi="CorpoA"/>
          <w:sz w:val="22"/>
          <w:szCs w:val="22"/>
        </w:rPr>
        <w:t>Meet</w:t>
      </w:r>
      <w:proofErr w:type="spellEnd"/>
      <w:r w:rsidRPr="008A648B">
        <w:rPr>
          <w:rFonts w:ascii="CorpoA" w:hAnsi="CorpoA"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sz w:val="22"/>
          <w:szCs w:val="22"/>
        </w:rPr>
        <w:t>the</w:t>
      </w:r>
      <w:proofErr w:type="spellEnd"/>
      <w:r w:rsidRPr="008A648B">
        <w:rPr>
          <w:rFonts w:ascii="CorpoA" w:hAnsi="CorpoA"/>
          <w:sz w:val="22"/>
          <w:szCs w:val="22"/>
        </w:rPr>
        <w:t xml:space="preserve"> </w:t>
      </w:r>
      <w:proofErr w:type="gramStart"/>
      <w:r w:rsidRPr="008A648B">
        <w:rPr>
          <w:rFonts w:ascii="CorpoA" w:hAnsi="CorpoA"/>
          <w:sz w:val="22"/>
          <w:szCs w:val="22"/>
        </w:rPr>
        <w:t>experts</w:t>
      </w:r>
      <w:proofErr w:type="gramEnd"/>
      <w:r w:rsidRPr="008A648B">
        <w:rPr>
          <w:rFonts w:ascii="CorpoA" w:hAnsi="CorpoA"/>
          <w:sz w:val="22"/>
          <w:szCs w:val="22"/>
        </w:rPr>
        <w:t xml:space="preserve">", a 13 de </w:t>
      </w:r>
      <w:r w:rsidR="00EC4D4F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 xml:space="preserve">etembro, quarta-feira, entre as 10 e as 13 horas, os especialistas (Tobias Moers, Presidente da Mercedes-AMG, Dra. Annette Winkler, Diretora da </w:t>
      </w:r>
      <w:proofErr w:type="spellStart"/>
      <w:r w:rsidRPr="008A648B">
        <w:rPr>
          <w:rFonts w:ascii="CorpoA" w:hAnsi="CorpoA"/>
          <w:sz w:val="22"/>
          <w:szCs w:val="22"/>
        </w:rPr>
        <w:t>smart</w:t>
      </w:r>
      <w:proofErr w:type="spellEnd"/>
      <w:r w:rsidRPr="008A648B">
        <w:rPr>
          <w:rFonts w:ascii="CorpoA" w:hAnsi="CorpoA"/>
          <w:sz w:val="22"/>
          <w:szCs w:val="22"/>
        </w:rPr>
        <w:t xml:space="preserve">, Dr. Jens </w:t>
      </w:r>
      <w:proofErr w:type="spellStart"/>
      <w:r w:rsidRPr="008A648B">
        <w:rPr>
          <w:rFonts w:ascii="CorpoA" w:hAnsi="CorpoA"/>
          <w:sz w:val="22"/>
          <w:szCs w:val="22"/>
        </w:rPr>
        <w:t>Thiemer</w:t>
      </w:r>
      <w:proofErr w:type="spellEnd"/>
      <w:r w:rsidRPr="008A648B">
        <w:rPr>
          <w:rFonts w:ascii="CorpoA" w:hAnsi="CorpoA"/>
          <w:sz w:val="22"/>
          <w:szCs w:val="22"/>
        </w:rPr>
        <w:t xml:space="preserve">, Vice-presidente para a Divisão de Marketing Automóvel da Mercedes-Benz e </w:t>
      </w:r>
      <w:proofErr w:type="spellStart"/>
      <w:r w:rsidRPr="008A648B">
        <w:rPr>
          <w:rFonts w:ascii="CorpoA" w:hAnsi="CorpoA"/>
          <w:sz w:val="22"/>
          <w:szCs w:val="22"/>
        </w:rPr>
        <w:t>Wilko</w:t>
      </w:r>
      <w:proofErr w:type="spellEnd"/>
      <w:r w:rsidRPr="008A648B">
        <w:rPr>
          <w:rFonts w:ascii="CorpoA" w:hAnsi="CorpoA"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sz w:val="22"/>
          <w:szCs w:val="22"/>
        </w:rPr>
        <w:t>Stark</w:t>
      </w:r>
      <w:proofErr w:type="spellEnd"/>
      <w:r w:rsidRPr="008A648B">
        <w:rPr>
          <w:rFonts w:ascii="CorpoA" w:hAnsi="CorpoA"/>
          <w:sz w:val="22"/>
          <w:szCs w:val="22"/>
        </w:rPr>
        <w:t xml:space="preserve">, Diretor da CASE) vão, em turnos de uma hora, responder às perguntas da imprensa da especialidade, referentes à marca e ao seu futuro. As conversas em direto com estes especialistas também serão realizadas a nível digital. 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t xml:space="preserve">A Mercedes-Benz vai também lançar uma nova plataforma de serviço digital para os conteúdos multimédia no </w:t>
      </w:r>
      <w:r w:rsidR="00EC4D4F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 xml:space="preserve">alão de Frankfurt. Esta plataforma Mercedes me media é um novo serviço </w:t>
      </w:r>
      <w:proofErr w:type="gramStart"/>
      <w:r w:rsidRPr="008A648B">
        <w:rPr>
          <w:rFonts w:ascii="CorpoA" w:hAnsi="CorpoA"/>
          <w:sz w:val="22"/>
          <w:szCs w:val="22"/>
        </w:rPr>
        <w:t>online</w:t>
      </w:r>
      <w:proofErr w:type="gramEnd"/>
      <w:r w:rsidRPr="008A648B">
        <w:rPr>
          <w:rFonts w:ascii="CorpoA" w:hAnsi="CorpoA"/>
          <w:sz w:val="22"/>
          <w:szCs w:val="22"/>
        </w:rPr>
        <w:t xml:space="preserve"> que permite transmitir e expandir pela primeira vez eventos ao vivo, tais como estreias mundiais e conferências de imprensa, em diversos dias de experiências de comunicação mundiais. Esta nova plataforma vem também facilitar o trabalho dos jornalistas com funcionalidades novas e exclusivas, tais como a transmissão em direto </w:t>
      </w:r>
      <w:proofErr w:type="spellStart"/>
      <w:r w:rsidRPr="008A648B">
        <w:rPr>
          <w:rFonts w:ascii="CorpoA" w:hAnsi="CorpoA"/>
          <w:sz w:val="22"/>
          <w:szCs w:val="22"/>
        </w:rPr>
        <w:t>multicâmaras</w:t>
      </w:r>
      <w:proofErr w:type="spellEnd"/>
      <w:r w:rsidRPr="008A648B">
        <w:rPr>
          <w:rFonts w:ascii="CorpoA" w:hAnsi="CorpoA"/>
          <w:sz w:val="22"/>
          <w:szCs w:val="22"/>
        </w:rPr>
        <w:t xml:space="preserve"> de alta resolução via </w:t>
      </w:r>
      <w:proofErr w:type="spellStart"/>
      <w:r w:rsidRPr="008A648B">
        <w:rPr>
          <w:rFonts w:ascii="CorpoA" w:hAnsi="CorpoA"/>
          <w:sz w:val="22"/>
          <w:szCs w:val="22"/>
        </w:rPr>
        <w:t>streaming</w:t>
      </w:r>
      <w:proofErr w:type="spellEnd"/>
      <w:r w:rsidRPr="008A648B">
        <w:rPr>
          <w:rFonts w:ascii="CorpoA" w:hAnsi="CorpoA"/>
          <w:sz w:val="22"/>
          <w:szCs w:val="22"/>
        </w:rPr>
        <w:t xml:space="preserve"> (</w:t>
      </w:r>
      <w:proofErr w:type="spellStart"/>
      <w:r w:rsidRPr="008A648B">
        <w:rPr>
          <w:rFonts w:ascii="CorpoA" w:hAnsi="CorpoA"/>
          <w:sz w:val="22"/>
          <w:szCs w:val="22"/>
        </w:rPr>
        <w:t>livestream</w:t>
      </w:r>
      <w:proofErr w:type="spellEnd"/>
      <w:r w:rsidRPr="008A648B">
        <w:rPr>
          <w:rFonts w:ascii="CorpoA" w:hAnsi="CorpoA"/>
          <w:sz w:val="22"/>
          <w:szCs w:val="22"/>
        </w:rPr>
        <w:t>), uma função semelhante de envio de instantâneos (</w:t>
      </w:r>
      <w:proofErr w:type="spellStart"/>
      <w:r w:rsidRPr="008A648B">
        <w:rPr>
          <w:rFonts w:ascii="CorpoA" w:hAnsi="CorpoA"/>
          <w:sz w:val="22"/>
          <w:szCs w:val="22"/>
        </w:rPr>
        <w:t>screenshots</w:t>
      </w:r>
      <w:proofErr w:type="spellEnd"/>
      <w:r w:rsidRPr="008A648B">
        <w:rPr>
          <w:rFonts w:ascii="CorpoA" w:hAnsi="CorpoA"/>
          <w:sz w:val="22"/>
          <w:szCs w:val="22"/>
        </w:rPr>
        <w:t xml:space="preserve">) de alta resolução tirados de qualquer um dos ângulo </w:t>
      </w:r>
      <w:proofErr w:type="gramStart"/>
      <w:r w:rsidRPr="008A648B">
        <w:rPr>
          <w:rFonts w:ascii="CorpoA" w:hAnsi="CorpoA"/>
          <w:sz w:val="22"/>
          <w:szCs w:val="22"/>
        </w:rPr>
        <w:t>da(s</w:t>
      </w:r>
      <w:proofErr w:type="gramEnd"/>
      <w:r w:rsidRPr="008A648B">
        <w:rPr>
          <w:rFonts w:ascii="CorpoA" w:hAnsi="CorpoA"/>
          <w:sz w:val="22"/>
          <w:szCs w:val="22"/>
        </w:rPr>
        <w:t xml:space="preserve">) câmara(s) de transmissão </w:t>
      </w:r>
      <w:proofErr w:type="spellStart"/>
      <w:r w:rsidRPr="008A648B">
        <w:rPr>
          <w:rFonts w:ascii="CorpoA" w:hAnsi="CorpoA"/>
          <w:sz w:val="22"/>
          <w:szCs w:val="22"/>
        </w:rPr>
        <w:t>livestream</w:t>
      </w:r>
      <w:proofErr w:type="spellEnd"/>
      <w:r w:rsidRPr="008A648B">
        <w:rPr>
          <w:rFonts w:ascii="CorpoA" w:hAnsi="CorpoA"/>
          <w:sz w:val="22"/>
          <w:szCs w:val="22"/>
        </w:rPr>
        <w:t xml:space="preserve"> e transcrições em direto das falas e leituras, em dois idiomas. Agora, a plataforma multimédia Mercedes me permite que os participantes à volta do mundo estejam todos presentes e ao vivo nos eventos do salão. Os representantes da imprensa terão também à sua disposição materiais de imprensa, fotos e vídeos referentes ao </w:t>
      </w:r>
      <w:r w:rsidR="00EC4D4F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>alão de Frankfurt, graças ao "</w:t>
      </w:r>
      <w:proofErr w:type="spellStart"/>
      <w:r w:rsidRPr="008A648B">
        <w:rPr>
          <w:rFonts w:ascii="CorpoA" w:hAnsi="CorpoA"/>
          <w:sz w:val="22"/>
          <w:szCs w:val="22"/>
        </w:rPr>
        <w:t>hub</w:t>
      </w:r>
      <w:proofErr w:type="spellEnd"/>
      <w:r w:rsidRPr="008A648B">
        <w:rPr>
          <w:rFonts w:ascii="CorpoA" w:hAnsi="CorpoA"/>
          <w:sz w:val="22"/>
          <w:szCs w:val="22"/>
        </w:rPr>
        <w:t xml:space="preserve">" multimédia em atualização permanente. 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b/>
          <w:sz w:val="22"/>
          <w:szCs w:val="22"/>
        </w:rPr>
      </w:pPr>
      <w:r w:rsidRPr="008A648B">
        <w:rPr>
          <w:rFonts w:ascii="CorpoA" w:hAnsi="CorpoA"/>
          <w:b/>
          <w:sz w:val="22"/>
          <w:szCs w:val="22"/>
        </w:rPr>
        <w:t xml:space="preserve">Evento me </w:t>
      </w:r>
      <w:proofErr w:type="spellStart"/>
      <w:r w:rsidRPr="008A648B">
        <w:rPr>
          <w:rFonts w:ascii="CorpoA" w:hAnsi="CorpoA"/>
          <w:b/>
          <w:sz w:val="22"/>
          <w:szCs w:val="22"/>
        </w:rPr>
        <w:t>Convention</w:t>
      </w:r>
      <w:proofErr w:type="spellEnd"/>
      <w:r w:rsidRPr="008A648B">
        <w:rPr>
          <w:rFonts w:ascii="CorpoA" w:hAnsi="CorpoA"/>
          <w:b/>
          <w:sz w:val="22"/>
          <w:szCs w:val="22"/>
        </w:rPr>
        <w:t>: um salão automóvel numa dimensão inteiramente nova</w:t>
      </w:r>
    </w:p>
    <w:p w:rsid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t xml:space="preserve">Neste evento me </w:t>
      </w:r>
      <w:proofErr w:type="spellStart"/>
      <w:r w:rsidRPr="008A648B">
        <w:rPr>
          <w:rFonts w:ascii="CorpoA" w:hAnsi="CorpoA"/>
          <w:sz w:val="22"/>
          <w:szCs w:val="22"/>
        </w:rPr>
        <w:t>Convention</w:t>
      </w:r>
      <w:proofErr w:type="spellEnd"/>
      <w:r w:rsidRPr="008A648B">
        <w:rPr>
          <w:rFonts w:ascii="CorpoA" w:hAnsi="CorpoA"/>
          <w:sz w:val="22"/>
          <w:szCs w:val="22"/>
        </w:rPr>
        <w:t xml:space="preserve">, as apresentações de veículos clássicos serão complementadas por um diálogo interativo que decorrerá durante três dias, entre 15 e 17 de </w:t>
      </w:r>
      <w:r w:rsidR="00DF5A64">
        <w:rPr>
          <w:rFonts w:ascii="CorpoA" w:hAnsi="CorpoA"/>
          <w:sz w:val="22"/>
          <w:szCs w:val="22"/>
        </w:rPr>
        <w:t>s</w:t>
      </w:r>
      <w:r w:rsidRPr="008A648B">
        <w:rPr>
          <w:rFonts w:ascii="CorpoA" w:hAnsi="CorpoA"/>
          <w:sz w:val="22"/>
          <w:szCs w:val="22"/>
        </w:rPr>
        <w:t xml:space="preserve">etembro. Este diálogo abrangerá tópicos referentes ao futuro da marca derivados da estratégia CASE e ultrapassa bastante os aspetos relacionados com os produtos: Novas Criações, Novas Formas de Mobilidade Urbana, Novas Lideranças, Novas Realidades, Novas Velocidades. Esta convenção me </w:t>
      </w:r>
      <w:proofErr w:type="spellStart"/>
      <w:r w:rsidRPr="008A648B">
        <w:rPr>
          <w:rFonts w:ascii="CorpoA" w:hAnsi="CorpoA"/>
          <w:sz w:val="22"/>
          <w:szCs w:val="22"/>
        </w:rPr>
        <w:t>Convention</w:t>
      </w:r>
      <w:proofErr w:type="spellEnd"/>
      <w:r w:rsidRPr="008A648B">
        <w:rPr>
          <w:rFonts w:ascii="CorpoA" w:hAnsi="CorpoA"/>
          <w:sz w:val="22"/>
          <w:szCs w:val="22"/>
        </w:rPr>
        <w:t xml:space="preserve"> é uma mistura inspiradora de </w:t>
      </w:r>
      <w:proofErr w:type="gramStart"/>
      <w:r w:rsidRPr="008A648B">
        <w:rPr>
          <w:rFonts w:ascii="CorpoA" w:hAnsi="CorpoA"/>
          <w:sz w:val="22"/>
          <w:szCs w:val="22"/>
        </w:rPr>
        <w:t>workshops</w:t>
      </w:r>
      <w:proofErr w:type="gramEnd"/>
      <w:r w:rsidRPr="008A648B">
        <w:rPr>
          <w:rFonts w:ascii="CorpoA" w:hAnsi="CorpoA"/>
          <w:sz w:val="22"/>
          <w:szCs w:val="22"/>
        </w:rPr>
        <w:t xml:space="preserve">, laboratórios interativos e instalações de arte. Desta forma, a Mercedes-Benz procura iniciar uma troca de ideias relativamente a tópicos sobre o futuro que dizem </w:t>
      </w:r>
      <w:r w:rsidRPr="008A648B">
        <w:rPr>
          <w:rFonts w:ascii="CorpoA" w:hAnsi="CorpoA"/>
          <w:sz w:val="22"/>
          <w:szCs w:val="22"/>
        </w:rPr>
        <w:lastRenderedPageBreak/>
        <w:t xml:space="preserve">respeito a todos nós, elevando a plataforma de comunicação do salão automóvel a um nível inteiramente novo. Com mais de 100 especialistas internacionais sobre os aspetos da mobilidade do futuro, para além de quem se dedica a pensar sobre estes assuntos e outras personalidades inspiradoras, oriundos de diferentes quadrantes socioculturais, este evento conta com a participação de pessoas como </w:t>
      </w:r>
      <w:proofErr w:type="spellStart"/>
      <w:r w:rsidRPr="008A648B">
        <w:rPr>
          <w:rFonts w:ascii="CorpoA" w:hAnsi="CorpoA"/>
          <w:sz w:val="22"/>
          <w:szCs w:val="22"/>
        </w:rPr>
        <w:t>Buzz</w:t>
      </w:r>
      <w:proofErr w:type="spellEnd"/>
      <w:r w:rsidRPr="008A648B">
        <w:rPr>
          <w:rFonts w:ascii="CorpoA" w:hAnsi="CorpoA"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sz w:val="22"/>
          <w:szCs w:val="22"/>
        </w:rPr>
        <w:t>Aldrin</w:t>
      </w:r>
      <w:proofErr w:type="spellEnd"/>
      <w:r w:rsidRPr="008A648B">
        <w:rPr>
          <w:rFonts w:ascii="CorpoA" w:hAnsi="CorpoA"/>
          <w:sz w:val="22"/>
          <w:szCs w:val="22"/>
        </w:rPr>
        <w:t>, astronauta</w:t>
      </w:r>
      <w:bookmarkStart w:id="0" w:name="_GoBack"/>
      <w:bookmarkEnd w:id="0"/>
      <w:r w:rsidRPr="008A648B">
        <w:rPr>
          <w:rFonts w:ascii="CorpoA" w:hAnsi="CorpoA"/>
          <w:sz w:val="22"/>
          <w:szCs w:val="22"/>
        </w:rPr>
        <w:t xml:space="preserve">, Christian "Mio" </w:t>
      </w:r>
      <w:proofErr w:type="spellStart"/>
      <w:r w:rsidRPr="008A648B">
        <w:rPr>
          <w:rFonts w:ascii="CorpoA" w:hAnsi="CorpoA"/>
          <w:sz w:val="22"/>
          <w:szCs w:val="22"/>
        </w:rPr>
        <w:t>Loclair</w:t>
      </w:r>
      <w:proofErr w:type="spellEnd"/>
      <w:r w:rsidRPr="008A648B">
        <w:rPr>
          <w:rFonts w:ascii="CorpoA" w:hAnsi="CorpoA"/>
          <w:sz w:val="22"/>
          <w:szCs w:val="22"/>
        </w:rPr>
        <w:t xml:space="preserve">, artista multimédia e coreógrafo, o monge tibetano e especialista da mente </w:t>
      </w:r>
      <w:proofErr w:type="spellStart"/>
      <w:r w:rsidRPr="008A648B">
        <w:rPr>
          <w:rFonts w:ascii="CorpoA" w:hAnsi="CorpoA"/>
          <w:sz w:val="22"/>
          <w:szCs w:val="22"/>
        </w:rPr>
        <w:t>Gelong</w:t>
      </w:r>
      <w:proofErr w:type="spellEnd"/>
      <w:r w:rsidRPr="008A648B">
        <w:rPr>
          <w:rFonts w:ascii="CorpoA" w:hAnsi="CorpoA"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sz w:val="22"/>
          <w:szCs w:val="22"/>
        </w:rPr>
        <w:t>Thubten</w:t>
      </w:r>
      <w:proofErr w:type="spellEnd"/>
      <w:r w:rsidRPr="008A648B">
        <w:rPr>
          <w:rFonts w:ascii="CorpoA" w:hAnsi="CorpoA"/>
          <w:sz w:val="22"/>
          <w:szCs w:val="22"/>
        </w:rPr>
        <w:t xml:space="preserve">, o explorador, aventureiro e embaixador Mercedes-Benz Mike Horn, a supermodelo </w:t>
      </w:r>
      <w:proofErr w:type="spellStart"/>
      <w:r w:rsidRPr="008A648B">
        <w:rPr>
          <w:rFonts w:ascii="CorpoA" w:hAnsi="CorpoA"/>
          <w:sz w:val="22"/>
          <w:szCs w:val="22"/>
        </w:rPr>
        <w:t>Amber</w:t>
      </w:r>
      <w:proofErr w:type="spellEnd"/>
      <w:r w:rsidRPr="008A648B">
        <w:rPr>
          <w:rFonts w:ascii="CorpoA" w:hAnsi="CorpoA"/>
          <w:sz w:val="22"/>
          <w:szCs w:val="22"/>
        </w:rPr>
        <w:t xml:space="preserve"> Valetta, o famoso designer industrial </w:t>
      </w:r>
      <w:proofErr w:type="spellStart"/>
      <w:r w:rsidRPr="008A648B">
        <w:rPr>
          <w:rFonts w:ascii="CorpoA" w:hAnsi="CorpoA"/>
          <w:sz w:val="22"/>
          <w:szCs w:val="22"/>
        </w:rPr>
        <w:t>Hartmu</w:t>
      </w:r>
      <w:proofErr w:type="spellEnd"/>
      <w:r w:rsidRPr="008A648B">
        <w:rPr>
          <w:rFonts w:ascii="CorpoA" w:hAnsi="CorpoA"/>
          <w:sz w:val="22"/>
          <w:szCs w:val="22"/>
        </w:rPr>
        <w:t xml:space="preserve"> </w:t>
      </w:r>
      <w:proofErr w:type="spellStart"/>
      <w:r w:rsidRPr="008A648B">
        <w:rPr>
          <w:rFonts w:ascii="CorpoA" w:hAnsi="CorpoA"/>
          <w:sz w:val="22"/>
          <w:szCs w:val="22"/>
        </w:rPr>
        <w:t>Esslinger</w:t>
      </w:r>
      <w:proofErr w:type="spellEnd"/>
      <w:r w:rsidRPr="008A648B">
        <w:rPr>
          <w:rFonts w:ascii="CorpoA" w:hAnsi="CorpoA"/>
          <w:sz w:val="22"/>
          <w:szCs w:val="22"/>
        </w:rPr>
        <w:t xml:space="preserve">, a repórter de tecnologias </w:t>
      </w:r>
      <w:proofErr w:type="spellStart"/>
      <w:r w:rsidRPr="008A648B">
        <w:rPr>
          <w:rFonts w:ascii="CorpoA" w:hAnsi="CorpoA"/>
          <w:sz w:val="22"/>
          <w:szCs w:val="22"/>
        </w:rPr>
        <w:t>Amber</w:t>
      </w:r>
      <w:proofErr w:type="spellEnd"/>
      <w:r w:rsidRPr="008A648B">
        <w:rPr>
          <w:rFonts w:ascii="CorpoA" w:hAnsi="CorpoA"/>
          <w:sz w:val="22"/>
          <w:szCs w:val="22"/>
        </w:rPr>
        <w:t xml:space="preserve"> Mac e Miriam </w:t>
      </w:r>
      <w:proofErr w:type="spellStart"/>
      <w:r w:rsidRPr="008A648B">
        <w:rPr>
          <w:rFonts w:ascii="CorpoA" w:hAnsi="CorpoA"/>
          <w:sz w:val="22"/>
          <w:szCs w:val="22"/>
        </w:rPr>
        <w:t>Meckel</w:t>
      </w:r>
      <w:proofErr w:type="spellEnd"/>
      <w:r w:rsidRPr="008A648B">
        <w:rPr>
          <w:rFonts w:ascii="CorpoA" w:hAnsi="CorpoA"/>
          <w:sz w:val="22"/>
          <w:szCs w:val="22"/>
        </w:rPr>
        <w:t xml:space="preserve">, editora da revista de negócios alemã </w:t>
      </w:r>
      <w:proofErr w:type="spellStart"/>
      <w:r w:rsidRPr="008A648B">
        <w:rPr>
          <w:rFonts w:ascii="CorpoA" w:hAnsi="CorpoA"/>
          <w:sz w:val="22"/>
          <w:szCs w:val="22"/>
        </w:rPr>
        <w:t>Wirtschaftswoche</w:t>
      </w:r>
      <w:proofErr w:type="spellEnd"/>
      <w:r w:rsidRPr="008A648B">
        <w:rPr>
          <w:rFonts w:ascii="CorpoA" w:hAnsi="CorpoA"/>
          <w:sz w:val="22"/>
          <w:szCs w:val="22"/>
        </w:rPr>
        <w:t xml:space="preserve">. </w:t>
      </w: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</w:p>
    <w:p w:rsidR="008A648B" w:rsidRPr="008A648B" w:rsidRDefault="008A648B" w:rsidP="008A648B">
      <w:pPr>
        <w:spacing w:line="360" w:lineRule="auto"/>
        <w:jc w:val="both"/>
        <w:rPr>
          <w:rFonts w:ascii="CorpoA" w:hAnsi="CorpoA"/>
          <w:sz w:val="22"/>
          <w:szCs w:val="22"/>
        </w:rPr>
      </w:pPr>
      <w:r w:rsidRPr="008A648B">
        <w:rPr>
          <w:rFonts w:ascii="CorpoA" w:hAnsi="CorpoA"/>
          <w:sz w:val="22"/>
          <w:szCs w:val="22"/>
        </w:rPr>
        <w:t xml:space="preserve">Com a SXSW®, a me </w:t>
      </w:r>
      <w:proofErr w:type="spellStart"/>
      <w:r w:rsidRPr="008A648B">
        <w:rPr>
          <w:rFonts w:ascii="CorpoA" w:hAnsi="CorpoA"/>
          <w:sz w:val="22"/>
          <w:szCs w:val="22"/>
        </w:rPr>
        <w:t>Convention</w:t>
      </w:r>
      <w:proofErr w:type="spellEnd"/>
      <w:r w:rsidRPr="008A648B">
        <w:rPr>
          <w:rFonts w:ascii="CorpoA" w:hAnsi="CorpoA"/>
          <w:sz w:val="22"/>
          <w:szCs w:val="22"/>
        </w:rPr>
        <w:t xml:space="preserve"> conta com a cooperação de um parceiro com vários anos de experiência na produção de formatos inovadores para a realização de conferências. Graças à sua mistura única de um festival cultural e conferência digital, a SXSW® tem um </w:t>
      </w:r>
      <w:proofErr w:type="gramStart"/>
      <w:r w:rsidRPr="008A648B">
        <w:rPr>
          <w:rFonts w:ascii="CorpoA" w:hAnsi="CorpoA"/>
          <w:sz w:val="22"/>
          <w:szCs w:val="22"/>
        </w:rPr>
        <w:t>status</w:t>
      </w:r>
      <w:proofErr w:type="gramEnd"/>
      <w:r w:rsidRPr="008A648B">
        <w:rPr>
          <w:rFonts w:ascii="CorpoA" w:hAnsi="CorpoA"/>
          <w:sz w:val="22"/>
          <w:szCs w:val="22"/>
        </w:rPr>
        <w:t xml:space="preserve"> de culto na cidade de Austin e atrai mais de 300.000 visitantes todos os anos. A convenção me </w:t>
      </w:r>
      <w:proofErr w:type="spellStart"/>
      <w:r w:rsidRPr="008A648B">
        <w:rPr>
          <w:rFonts w:ascii="CorpoA" w:hAnsi="CorpoA"/>
          <w:sz w:val="22"/>
          <w:szCs w:val="22"/>
        </w:rPr>
        <w:t>Convention</w:t>
      </w:r>
      <w:proofErr w:type="spellEnd"/>
      <w:r w:rsidRPr="008A648B">
        <w:rPr>
          <w:rFonts w:ascii="CorpoA" w:hAnsi="CorpoA"/>
          <w:sz w:val="22"/>
          <w:szCs w:val="22"/>
        </w:rPr>
        <w:t xml:space="preserve"> é a primeira cooperação deste tipo feita pela empresa americana fora dos EUA. Os bilhetes para o evento me </w:t>
      </w:r>
      <w:proofErr w:type="spellStart"/>
      <w:r w:rsidRPr="008A648B">
        <w:rPr>
          <w:rFonts w:ascii="CorpoA" w:hAnsi="CorpoA"/>
          <w:sz w:val="22"/>
          <w:szCs w:val="22"/>
        </w:rPr>
        <w:t>Convention</w:t>
      </w:r>
      <w:proofErr w:type="spellEnd"/>
      <w:r w:rsidRPr="008A648B">
        <w:rPr>
          <w:rFonts w:ascii="CorpoA" w:hAnsi="CorpoA"/>
          <w:sz w:val="22"/>
          <w:szCs w:val="22"/>
        </w:rPr>
        <w:t xml:space="preserve"> estão disponíveis em www.me-convention.com.</w:t>
      </w:r>
    </w:p>
    <w:sectPr w:rsidR="008A648B" w:rsidRPr="008A64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AA" w:rsidRDefault="00C740AA" w:rsidP="00206192">
      <w:r>
        <w:separator/>
      </w:r>
    </w:p>
  </w:endnote>
  <w:endnote w:type="continuationSeparator" w:id="0">
    <w:p w:rsidR="00C740AA" w:rsidRDefault="00C740AA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DF5A64">
    <w:pPr>
      <w:pStyle w:val="Footer"/>
      <w:spacing w:after="0"/>
      <w:rPr>
        <w:rFonts w:ascii="CorpoSLig" w:hAnsi="CorpoSLig"/>
        <w:sz w:val="19"/>
      </w:rPr>
    </w:pPr>
  </w:p>
  <w:p w:rsidR="00B76863" w:rsidRDefault="00DF5A64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DF5A64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DF5A64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AA" w:rsidRDefault="00C740AA" w:rsidP="00206192">
      <w:r>
        <w:separator/>
      </w:r>
    </w:p>
  </w:footnote>
  <w:footnote w:type="continuationSeparator" w:id="0">
    <w:p w:rsidR="00C740AA" w:rsidRDefault="00C740AA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29AB5466" wp14:editId="2CD19F67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DF5A64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F5A6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DF5A64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B5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DF5A64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F5A6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DF5A64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DF5A64">
    <w:pPr>
      <w:widowControl w:val="0"/>
      <w:jc w:val="center"/>
      <w:rPr>
        <w:sz w:val="2"/>
      </w:rPr>
    </w:pPr>
  </w:p>
  <w:p w:rsidR="00B76863" w:rsidRDefault="00DF5A64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DF5A64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A6067C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Agosto</w:t>
          </w:r>
          <w:r w:rsidR="001061C8">
            <w:rPr>
              <w:rFonts w:ascii="CorpoA" w:hAnsi="CorpoA"/>
              <w:sz w:val="24"/>
            </w:rPr>
            <w:t xml:space="preserve"> </w:t>
          </w:r>
          <w:r w:rsidR="009B74E9">
            <w:rPr>
              <w:rFonts w:ascii="CorpoA" w:hAnsi="CorpoA"/>
              <w:sz w:val="24"/>
            </w:rPr>
            <w:t>de 201</w:t>
          </w:r>
          <w:r w:rsidR="007F6C94">
            <w:rPr>
              <w:rFonts w:ascii="CorpoA" w:hAnsi="CorpoA"/>
              <w:sz w:val="24"/>
            </w:rPr>
            <w:t>7</w:t>
          </w:r>
        </w:p>
        <w:p w:rsidR="003338CC" w:rsidRPr="00542A94" w:rsidRDefault="00DF5A64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00DCFDCD" wp14:editId="39014A9C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4F7C"/>
    <w:multiLevelType w:val="hybridMultilevel"/>
    <w:tmpl w:val="0D44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563"/>
    <w:multiLevelType w:val="hybridMultilevel"/>
    <w:tmpl w:val="95461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031"/>
    <w:multiLevelType w:val="hybridMultilevel"/>
    <w:tmpl w:val="8CB46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C3935B1"/>
    <w:multiLevelType w:val="hybridMultilevel"/>
    <w:tmpl w:val="F2427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3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  <w:num w:numId="16">
    <w:abstractNumId w:val="9"/>
  </w:num>
  <w:num w:numId="17">
    <w:abstractNumId w:val="0"/>
  </w:num>
  <w:num w:numId="18">
    <w:abstractNumId w:val="9"/>
  </w:num>
  <w:num w:numId="19">
    <w:abstractNumId w:val="4"/>
  </w:num>
  <w:num w:numId="20">
    <w:abstractNumId w:val="8"/>
  </w:num>
  <w:num w:numId="21">
    <w:abstractNumId w:val="3"/>
  </w:num>
  <w:num w:numId="22">
    <w:abstractNumId w:val="11"/>
  </w:num>
  <w:num w:numId="23">
    <w:abstractNumId w:val="4"/>
  </w:num>
  <w:num w:numId="24">
    <w:abstractNumId w:val="1"/>
  </w:num>
  <w:num w:numId="25">
    <w:abstractNumId w:val="7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152C"/>
    <w:rsid w:val="00052CB7"/>
    <w:rsid w:val="00054E47"/>
    <w:rsid w:val="000571D8"/>
    <w:rsid w:val="0006022B"/>
    <w:rsid w:val="00065BAC"/>
    <w:rsid w:val="00066E2F"/>
    <w:rsid w:val="00066FF5"/>
    <w:rsid w:val="000713F4"/>
    <w:rsid w:val="00076794"/>
    <w:rsid w:val="000808F3"/>
    <w:rsid w:val="00086ED2"/>
    <w:rsid w:val="000A01DD"/>
    <w:rsid w:val="000A18E7"/>
    <w:rsid w:val="000A2775"/>
    <w:rsid w:val="000A3586"/>
    <w:rsid w:val="000B2869"/>
    <w:rsid w:val="000C0D10"/>
    <w:rsid w:val="000C2471"/>
    <w:rsid w:val="000C257F"/>
    <w:rsid w:val="000C651C"/>
    <w:rsid w:val="000D7A86"/>
    <w:rsid w:val="000E62BA"/>
    <w:rsid w:val="000E69A7"/>
    <w:rsid w:val="000F5636"/>
    <w:rsid w:val="001007C1"/>
    <w:rsid w:val="0010162F"/>
    <w:rsid w:val="001061C8"/>
    <w:rsid w:val="00111FBE"/>
    <w:rsid w:val="00124FA1"/>
    <w:rsid w:val="00133A32"/>
    <w:rsid w:val="0014348A"/>
    <w:rsid w:val="00146B0A"/>
    <w:rsid w:val="00150BF4"/>
    <w:rsid w:val="00150F3B"/>
    <w:rsid w:val="00157391"/>
    <w:rsid w:val="001740C1"/>
    <w:rsid w:val="00177F28"/>
    <w:rsid w:val="0018725D"/>
    <w:rsid w:val="001A749E"/>
    <w:rsid w:val="001C2EC1"/>
    <w:rsid w:val="001C56A4"/>
    <w:rsid w:val="001E1A02"/>
    <w:rsid w:val="001E28F0"/>
    <w:rsid w:val="001E2D73"/>
    <w:rsid w:val="001F3E2E"/>
    <w:rsid w:val="002057FC"/>
    <w:rsid w:val="00206192"/>
    <w:rsid w:val="00212B66"/>
    <w:rsid w:val="00217020"/>
    <w:rsid w:val="00226005"/>
    <w:rsid w:val="00237422"/>
    <w:rsid w:val="00256868"/>
    <w:rsid w:val="00262ECA"/>
    <w:rsid w:val="002642B6"/>
    <w:rsid w:val="00264415"/>
    <w:rsid w:val="002723B3"/>
    <w:rsid w:val="00276FBE"/>
    <w:rsid w:val="00277015"/>
    <w:rsid w:val="00294044"/>
    <w:rsid w:val="002A3133"/>
    <w:rsid w:val="002A3351"/>
    <w:rsid w:val="002A69AE"/>
    <w:rsid w:val="002B29AA"/>
    <w:rsid w:val="002C175F"/>
    <w:rsid w:val="002D2DE2"/>
    <w:rsid w:val="003244A9"/>
    <w:rsid w:val="003279C9"/>
    <w:rsid w:val="0033455B"/>
    <w:rsid w:val="00343DFF"/>
    <w:rsid w:val="00344DFB"/>
    <w:rsid w:val="00346DB8"/>
    <w:rsid w:val="00351EF8"/>
    <w:rsid w:val="0035525D"/>
    <w:rsid w:val="00366E38"/>
    <w:rsid w:val="00382B5B"/>
    <w:rsid w:val="0038321B"/>
    <w:rsid w:val="003835C8"/>
    <w:rsid w:val="003949A5"/>
    <w:rsid w:val="003A30E4"/>
    <w:rsid w:val="003A6BC2"/>
    <w:rsid w:val="003A7A7C"/>
    <w:rsid w:val="003B459E"/>
    <w:rsid w:val="003C2928"/>
    <w:rsid w:val="003D3E7C"/>
    <w:rsid w:val="003E3D2B"/>
    <w:rsid w:val="003E4C9E"/>
    <w:rsid w:val="004041DF"/>
    <w:rsid w:val="0041495E"/>
    <w:rsid w:val="004169B2"/>
    <w:rsid w:val="00420E5E"/>
    <w:rsid w:val="004231DE"/>
    <w:rsid w:val="00424FF8"/>
    <w:rsid w:val="00445E8E"/>
    <w:rsid w:val="004469AC"/>
    <w:rsid w:val="00446D00"/>
    <w:rsid w:val="00450451"/>
    <w:rsid w:val="00457ADB"/>
    <w:rsid w:val="00464447"/>
    <w:rsid w:val="00464B61"/>
    <w:rsid w:val="00482583"/>
    <w:rsid w:val="004911EA"/>
    <w:rsid w:val="00492AC1"/>
    <w:rsid w:val="004963A3"/>
    <w:rsid w:val="00497524"/>
    <w:rsid w:val="004B2F79"/>
    <w:rsid w:val="004C205C"/>
    <w:rsid w:val="004C74D5"/>
    <w:rsid w:val="004D6885"/>
    <w:rsid w:val="004D6AD0"/>
    <w:rsid w:val="004D71F4"/>
    <w:rsid w:val="004F00F5"/>
    <w:rsid w:val="004F0B36"/>
    <w:rsid w:val="00501265"/>
    <w:rsid w:val="00506F39"/>
    <w:rsid w:val="00510A46"/>
    <w:rsid w:val="005202C3"/>
    <w:rsid w:val="00533DFC"/>
    <w:rsid w:val="00542950"/>
    <w:rsid w:val="00542B7D"/>
    <w:rsid w:val="005522A3"/>
    <w:rsid w:val="005548A9"/>
    <w:rsid w:val="00554DFB"/>
    <w:rsid w:val="00566B56"/>
    <w:rsid w:val="00570FD0"/>
    <w:rsid w:val="00571CB8"/>
    <w:rsid w:val="00573A1B"/>
    <w:rsid w:val="0058224A"/>
    <w:rsid w:val="005906D8"/>
    <w:rsid w:val="005910B9"/>
    <w:rsid w:val="005A5519"/>
    <w:rsid w:val="005B1B82"/>
    <w:rsid w:val="005C30E4"/>
    <w:rsid w:val="005C5BAB"/>
    <w:rsid w:val="005C5E02"/>
    <w:rsid w:val="005D64D3"/>
    <w:rsid w:val="005E5826"/>
    <w:rsid w:val="005E5835"/>
    <w:rsid w:val="005E6031"/>
    <w:rsid w:val="005E7EA4"/>
    <w:rsid w:val="005F06DB"/>
    <w:rsid w:val="005F19E3"/>
    <w:rsid w:val="005F46E0"/>
    <w:rsid w:val="005F7BF1"/>
    <w:rsid w:val="00600EDB"/>
    <w:rsid w:val="00610D55"/>
    <w:rsid w:val="006131AD"/>
    <w:rsid w:val="006168FE"/>
    <w:rsid w:val="00625E6F"/>
    <w:rsid w:val="006278A9"/>
    <w:rsid w:val="00631939"/>
    <w:rsid w:val="00632ABB"/>
    <w:rsid w:val="00637EA1"/>
    <w:rsid w:val="0064160F"/>
    <w:rsid w:val="00644CF5"/>
    <w:rsid w:val="00657059"/>
    <w:rsid w:val="00657B9D"/>
    <w:rsid w:val="0066323C"/>
    <w:rsid w:val="006647DF"/>
    <w:rsid w:val="00672091"/>
    <w:rsid w:val="00692E5C"/>
    <w:rsid w:val="0069600A"/>
    <w:rsid w:val="006B6C6C"/>
    <w:rsid w:val="006C0784"/>
    <w:rsid w:val="006C2662"/>
    <w:rsid w:val="006C427D"/>
    <w:rsid w:val="006D0BFA"/>
    <w:rsid w:val="006D3FA8"/>
    <w:rsid w:val="006D5E8E"/>
    <w:rsid w:val="006D76D6"/>
    <w:rsid w:val="006E5100"/>
    <w:rsid w:val="006E57DB"/>
    <w:rsid w:val="006E6F88"/>
    <w:rsid w:val="00701D68"/>
    <w:rsid w:val="00702586"/>
    <w:rsid w:val="0070346A"/>
    <w:rsid w:val="00703FDB"/>
    <w:rsid w:val="00715B84"/>
    <w:rsid w:val="00715F62"/>
    <w:rsid w:val="00730DC0"/>
    <w:rsid w:val="0077454F"/>
    <w:rsid w:val="007811C1"/>
    <w:rsid w:val="00781DDF"/>
    <w:rsid w:val="007A042E"/>
    <w:rsid w:val="007A0CF7"/>
    <w:rsid w:val="007B1365"/>
    <w:rsid w:val="007B7407"/>
    <w:rsid w:val="007C2ABF"/>
    <w:rsid w:val="007D1B3A"/>
    <w:rsid w:val="007D4225"/>
    <w:rsid w:val="007D5B45"/>
    <w:rsid w:val="007D5FE7"/>
    <w:rsid w:val="007D79FD"/>
    <w:rsid w:val="007E7257"/>
    <w:rsid w:val="007F6C94"/>
    <w:rsid w:val="008060ED"/>
    <w:rsid w:val="00814604"/>
    <w:rsid w:val="00830802"/>
    <w:rsid w:val="00846092"/>
    <w:rsid w:val="008514EF"/>
    <w:rsid w:val="00865843"/>
    <w:rsid w:val="00874B45"/>
    <w:rsid w:val="00884B64"/>
    <w:rsid w:val="00891289"/>
    <w:rsid w:val="00893CF5"/>
    <w:rsid w:val="008A130E"/>
    <w:rsid w:val="008A1F30"/>
    <w:rsid w:val="008A3FE8"/>
    <w:rsid w:val="008A648B"/>
    <w:rsid w:val="008A782E"/>
    <w:rsid w:val="008B4C26"/>
    <w:rsid w:val="008B58FA"/>
    <w:rsid w:val="008B7952"/>
    <w:rsid w:val="008C0FAE"/>
    <w:rsid w:val="008C66EA"/>
    <w:rsid w:val="008E6A70"/>
    <w:rsid w:val="008F412D"/>
    <w:rsid w:val="008F45B2"/>
    <w:rsid w:val="00901FDB"/>
    <w:rsid w:val="00907161"/>
    <w:rsid w:val="00911B04"/>
    <w:rsid w:val="009154AF"/>
    <w:rsid w:val="00924708"/>
    <w:rsid w:val="00925A97"/>
    <w:rsid w:val="00930811"/>
    <w:rsid w:val="00940C2D"/>
    <w:rsid w:val="009511B2"/>
    <w:rsid w:val="00954B08"/>
    <w:rsid w:val="00972943"/>
    <w:rsid w:val="0098495C"/>
    <w:rsid w:val="0099285B"/>
    <w:rsid w:val="00994685"/>
    <w:rsid w:val="00995B38"/>
    <w:rsid w:val="009A1B64"/>
    <w:rsid w:val="009B273B"/>
    <w:rsid w:val="009B32CE"/>
    <w:rsid w:val="009B74E9"/>
    <w:rsid w:val="009B7A63"/>
    <w:rsid w:val="009C5882"/>
    <w:rsid w:val="009D0C19"/>
    <w:rsid w:val="00A0712E"/>
    <w:rsid w:val="00A07D33"/>
    <w:rsid w:val="00A234CC"/>
    <w:rsid w:val="00A25D1E"/>
    <w:rsid w:val="00A271AE"/>
    <w:rsid w:val="00A34508"/>
    <w:rsid w:val="00A3589D"/>
    <w:rsid w:val="00A4017B"/>
    <w:rsid w:val="00A52871"/>
    <w:rsid w:val="00A6067C"/>
    <w:rsid w:val="00A6501E"/>
    <w:rsid w:val="00A73A1A"/>
    <w:rsid w:val="00A75207"/>
    <w:rsid w:val="00A75FA0"/>
    <w:rsid w:val="00A76DB6"/>
    <w:rsid w:val="00A81C39"/>
    <w:rsid w:val="00A82289"/>
    <w:rsid w:val="00A83AE0"/>
    <w:rsid w:val="00A849C4"/>
    <w:rsid w:val="00A86613"/>
    <w:rsid w:val="00A91025"/>
    <w:rsid w:val="00A92D74"/>
    <w:rsid w:val="00AA69FB"/>
    <w:rsid w:val="00AB2ABB"/>
    <w:rsid w:val="00AB45B6"/>
    <w:rsid w:val="00AB585F"/>
    <w:rsid w:val="00AC351A"/>
    <w:rsid w:val="00AC494E"/>
    <w:rsid w:val="00AC64F2"/>
    <w:rsid w:val="00AC7E2A"/>
    <w:rsid w:val="00AD0A80"/>
    <w:rsid w:val="00AD7645"/>
    <w:rsid w:val="00AD7775"/>
    <w:rsid w:val="00AE060C"/>
    <w:rsid w:val="00AE3017"/>
    <w:rsid w:val="00AE495D"/>
    <w:rsid w:val="00AF3198"/>
    <w:rsid w:val="00AF31DD"/>
    <w:rsid w:val="00AF6E91"/>
    <w:rsid w:val="00B038F6"/>
    <w:rsid w:val="00B11514"/>
    <w:rsid w:val="00B148D1"/>
    <w:rsid w:val="00B35D9F"/>
    <w:rsid w:val="00B5310B"/>
    <w:rsid w:val="00B537B7"/>
    <w:rsid w:val="00B6209B"/>
    <w:rsid w:val="00B6457F"/>
    <w:rsid w:val="00B83A1C"/>
    <w:rsid w:val="00B902DD"/>
    <w:rsid w:val="00BA47D6"/>
    <w:rsid w:val="00BA6CF4"/>
    <w:rsid w:val="00BC1B9A"/>
    <w:rsid w:val="00BC34E5"/>
    <w:rsid w:val="00C028CE"/>
    <w:rsid w:val="00C14DBE"/>
    <w:rsid w:val="00C41026"/>
    <w:rsid w:val="00C43B3F"/>
    <w:rsid w:val="00C5166D"/>
    <w:rsid w:val="00C615D5"/>
    <w:rsid w:val="00C67D76"/>
    <w:rsid w:val="00C740AA"/>
    <w:rsid w:val="00C75D15"/>
    <w:rsid w:val="00C8050F"/>
    <w:rsid w:val="00C916C9"/>
    <w:rsid w:val="00CA1F50"/>
    <w:rsid w:val="00CC33E6"/>
    <w:rsid w:val="00CC440B"/>
    <w:rsid w:val="00CD31BA"/>
    <w:rsid w:val="00CD6A99"/>
    <w:rsid w:val="00CD701F"/>
    <w:rsid w:val="00CE12F7"/>
    <w:rsid w:val="00CE5DD1"/>
    <w:rsid w:val="00CF1029"/>
    <w:rsid w:val="00CF44D4"/>
    <w:rsid w:val="00D0000E"/>
    <w:rsid w:val="00D1250B"/>
    <w:rsid w:val="00D12639"/>
    <w:rsid w:val="00D207F9"/>
    <w:rsid w:val="00D210A0"/>
    <w:rsid w:val="00D30059"/>
    <w:rsid w:val="00D30AE7"/>
    <w:rsid w:val="00D41958"/>
    <w:rsid w:val="00D43856"/>
    <w:rsid w:val="00D466D7"/>
    <w:rsid w:val="00D47213"/>
    <w:rsid w:val="00D54E7E"/>
    <w:rsid w:val="00D5716C"/>
    <w:rsid w:val="00D62D28"/>
    <w:rsid w:val="00D64466"/>
    <w:rsid w:val="00D8370E"/>
    <w:rsid w:val="00D92CBF"/>
    <w:rsid w:val="00D95FFC"/>
    <w:rsid w:val="00D97459"/>
    <w:rsid w:val="00DB1331"/>
    <w:rsid w:val="00DB1F9B"/>
    <w:rsid w:val="00DB2AD8"/>
    <w:rsid w:val="00DB7A53"/>
    <w:rsid w:val="00DC6407"/>
    <w:rsid w:val="00DE2346"/>
    <w:rsid w:val="00DF5A64"/>
    <w:rsid w:val="00DF671B"/>
    <w:rsid w:val="00E07DB0"/>
    <w:rsid w:val="00E129C3"/>
    <w:rsid w:val="00E1419A"/>
    <w:rsid w:val="00E35BC1"/>
    <w:rsid w:val="00E408D5"/>
    <w:rsid w:val="00E469DD"/>
    <w:rsid w:val="00E53789"/>
    <w:rsid w:val="00E540E8"/>
    <w:rsid w:val="00E55259"/>
    <w:rsid w:val="00E65A27"/>
    <w:rsid w:val="00E66182"/>
    <w:rsid w:val="00E709DD"/>
    <w:rsid w:val="00E767AD"/>
    <w:rsid w:val="00E76D44"/>
    <w:rsid w:val="00E80971"/>
    <w:rsid w:val="00E94873"/>
    <w:rsid w:val="00EA52EB"/>
    <w:rsid w:val="00EB409E"/>
    <w:rsid w:val="00EC4D4F"/>
    <w:rsid w:val="00EC797F"/>
    <w:rsid w:val="00ED11B8"/>
    <w:rsid w:val="00ED42C2"/>
    <w:rsid w:val="00ED4BCF"/>
    <w:rsid w:val="00ED7900"/>
    <w:rsid w:val="00EE3F99"/>
    <w:rsid w:val="00EE41F0"/>
    <w:rsid w:val="00EF4EE5"/>
    <w:rsid w:val="00EF59DA"/>
    <w:rsid w:val="00EF759C"/>
    <w:rsid w:val="00F0564F"/>
    <w:rsid w:val="00F11052"/>
    <w:rsid w:val="00F11310"/>
    <w:rsid w:val="00F1376F"/>
    <w:rsid w:val="00F22B95"/>
    <w:rsid w:val="00F24B9C"/>
    <w:rsid w:val="00F26357"/>
    <w:rsid w:val="00F301FE"/>
    <w:rsid w:val="00F3160E"/>
    <w:rsid w:val="00F329C7"/>
    <w:rsid w:val="00F3305B"/>
    <w:rsid w:val="00F33543"/>
    <w:rsid w:val="00F43928"/>
    <w:rsid w:val="00F51C6D"/>
    <w:rsid w:val="00F533C0"/>
    <w:rsid w:val="00F56B13"/>
    <w:rsid w:val="00F57601"/>
    <w:rsid w:val="00F64193"/>
    <w:rsid w:val="00F709EC"/>
    <w:rsid w:val="00F7206A"/>
    <w:rsid w:val="00F84126"/>
    <w:rsid w:val="00F853A4"/>
    <w:rsid w:val="00F87130"/>
    <w:rsid w:val="00F96B7A"/>
    <w:rsid w:val="00FA1209"/>
    <w:rsid w:val="00FA12DD"/>
    <w:rsid w:val="00FA35D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C7B02E3-36B9-4B23-88BF-597A736C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uiPriority w:val="99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uiPriority w:val="99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99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uiPriority w:val="99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A01D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B2AD8"/>
  </w:style>
  <w:style w:type="table" w:styleId="TableGrid">
    <w:name w:val="Table Grid"/>
    <w:basedOn w:val="TableNormal"/>
    <w:uiPriority w:val="59"/>
    <w:rsid w:val="00D2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0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39C3-B72E-4DD5-A9D5-0B1B9B2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3</cp:revision>
  <cp:lastPrinted>2017-08-18T15:28:00Z</cp:lastPrinted>
  <dcterms:created xsi:type="dcterms:W3CDTF">2017-08-24T08:22:00Z</dcterms:created>
  <dcterms:modified xsi:type="dcterms:W3CDTF">2017-08-24T08:47:00Z</dcterms:modified>
</cp:coreProperties>
</file>