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627E3B26" w:rsidR="008D5D38" w:rsidRPr="00487FB2" w:rsidRDefault="00D75F10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janeiro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D96E85"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>Daniela Jorge – Tel: 964 333 886</w:t>
      </w:r>
    </w:p>
    <w:p w14:paraId="32A805EF" w14:textId="61EBFD78" w:rsidR="00E87AAE" w:rsidRDefault="00E87AAE" w:rsidP="00E87AAE">
      <w:r>
        <w:t>Comunicação de Automóveis - Tel.: 219 257</w:t>
      </w:r>
      <w:r w:rsidR="00985B73">
        <w:t> </w:t>
      </w:r>
      <w:r>
        <w:t>000</w:t>
      </w:r>
    </w:p>
    <w:p w14:paraId="68633599" w14:textId="77777777" w:rsidR="00985B73" w:rsidRDefault="00985B73" w:rsidP="00E4315B">
      <w:pPr>
        <w:pStyle w:val="Heading1"/>
      </w:pPr>
    </w:p>
    <w:p w14:paraId="38DF259B" w14:textId="57840A14" w:rsidR="00E4315B" w:rsidRDefault="00EA744E" w:rsidP="00E4315B">
      <w:pPr>
        <w:pStyle w:val="Heading1"/>
      </w:pPr>
      <w:r>
        <w:t xml:space="preserve">A </w:t>
      </w:r>
      <w:r w:rsidR="00E4315B">
        <w:t xml:space="preserve">Mercedes-Benz </w:t>
      </w:r>
      <w:r>
        <w:t xml:space="preserve">foi a marca </w:t>
      </w:r>
      <w:r w:rsidR="001226D5">
        <w:t xml:space="preserve">automóvel </w:t>
      </w:r>
      <w:r>
        <w:t>premium mais vendida em Portugal em 202</w:t>
      </w:r>
      <w:r w:rsidR="00D96E85">
        <w:t>4</w:t>
      </w:r>
      <w:r w:rsidR="00D6166F">
        <w:t xml:space="preserve"> pelo </w:t>
      </w:r>
      <w:r w:rsidR="00D96E85">
        <w:t>décimo</w:t>
      </w:r>
      <w:r w:rsidR="00D6166F">
        <w:t xml:space="preserve"> ano consecutivo</w:t>
      </w:r>
    </w:p>
    <w:p w14:paraId="29CA636F" w14:textId="265F853B" w:rsidR="00E4315B" w:rsidRPr="00870133" w:rsidRDefault="00C55971" w:rsidP="00E4315B">
      <w:pPr>
        <w:pStyle w:val="ListParagraph"/>
        <w:numPr>
          <w:ilvl w:val="0"/>
          <w:numId w:val="37"/>
        </w:numPr>
        <w:rPr>
          <w:rFonts w:ascii="MB Corpo S Text Office" w:hAnsi="MB Corpo S Text Office"/>
          <w:szCs w:val="21"/>
        </w:rPr>
      </w:pPr>
      <w:r>
        <w:rPr>
          <w:rFonts w:ascii="MB Corpo S Text Office" w:hAnsi="MB Corpo S Text Office"/>
        </w:rPr>
        <w:t>Em 202</w:t>
      </w:r>
      <w:r w:rsidR="00D96E85">
        <w:rPr>
          <w:rFonts w:ascii="MB Corpo S Text Office" w:hAnsi="MB Corpo S Text Office"/>
        </w:rPr>
        <w:t>4</w:t>
      </w:r>
      <w:r>
        <w:rPr>
          <w:rFonts w:ascii="MB Corpo S Text Office" w:hAnsi="MB Corpo S Text Office"/>
        </w:rPr>
        <w:t>, a</w:t>
      </w:r>
      <w:r w:rsidR="00EA744E">
        <w:rPr>
          <w:rFonts w:ascii="MB Corpo S Text Office" w:hAnsi="MB Corpo S Text Office"/>
        </w:rPr>
        <w:t xml:space="preserve"> Mercedes-Benz foi a marca</w:t>
      </w:r>
      <w:r w:rsidR="001226D5">
        <w:rPr>
          <w:rFonts w:ascii="MB Corpo S Text Office" w:hAnsi="MB Corpo S Text Office"/>
        </w:rPr>
        <w:t xml:space="preserve"> automóvel</w:t>
      </w:r>
      <w:r>
        <w:rPr>
          <w:rFonts w:ascii="MB Corpo S Text Office" w:hAnsi="MB Corpo S Text Office"/>
        </w:rPr>
        <w:t xml:space="preserve"> do se</w:t>
      </w:r>
      <w:r w:rsidR="0006187C">
        <w:rPr>
          <w:rFonts w:ascii="MB Corpo S Text Office" w:hAnsi="MB Corpo S Text Office"/>
        </w:rPr>
        <w:t>gmento</w:t>
      </w:r>
      <w:r w:rsidR="00EA744E">
        <w:rPr>
          <w:rFonts w:ascii="MB Corpo S Text Office" w:hAnsi="MB Corpo S Text Office"/>
        </w:rPr>
        <w:t xml:space="preserve"> premium </w:t>
      </w:r>
      <w:r w:rsidR="001226D5">
        <w:rPr>
          <w:rFonts w:ascii="MB Corpo S Text Office" w:hAnsi="MB Corpo S Text Office"/>
        </w:rPr>
        <w:t>mais vendida em Portugal</w:t>
      </w:r>
      <w:r w:rsidR="00FD6EEE">
        <w:rPr>
          <w:rFonts w:ascii="MB Corpo S Text Office" w:hAnsi="MB Corpo S Text Office"/>
        </w:rPr>
        <w:t xml:space="preserve">, pelo </w:t>
      </w:r>
      <w:r w:rsidR="00D96E85">
        <w:rPr>
          <w:rFonts w:ascii="MB Corpo S Text Office" w:hAnsi="MB Corpo S Text Office"/>
        </w:rPr>
        <w:t>décimo</w:t>
      </w:r>
      <w:r w:rsidR="00FD6EEE">
        <w:rPr>
          <w:rFonts w:ascii="MB Corpo S Text Office" w:hAnsi="MB Corpo S Text Office"/>
        </w:rPr>
        <w:t xml:space="preserve"> ano consecutivo</w:t>
      </w:r>
      <w:bookmarkStart w:id="0" w:name="_Hlk155184345"/>
      <w:r w:rsidR="00975AC9" w:rsidRPr="002E3DE4">
        <w:rPr>
          <w:rFonts w:ascii="MB Corpo S Text Office" w:hAnsi="MB Corpo S Text Office"/>
        </w:rPr>
        <w:t>,</w:t>
      </w:r>
      <w:r w:rsidR="00975AC9">
        <w:rPr>
          <w:rFonts w:ascii="MB Corpo S Text Office" w:hAnsi="MB Corpo S Text Office"/>
        </w:rPr>
        <w:t xml:space="preserve"> </w:t>
      </w:r>
      <w:bookmarkEnd w:id="0"/>
      <w:r w:rsidR="00975AC9">
        <w:rPr>
          <w:rFonts w:ascii="MB Corpo S Text Office" w:hAnsi="MB Corpo S Text Office"/>
        </w:rPr>
        <w:t>ficando</w:t>
      </w:r>
      <w:r>
        <w:rPr>
          <w:rFonts w:ascii="MB Corpo S Text Office" w:hAnsi="MB Corpo S Text Office"/>
        </w:rPr>
        <w:t xml:space="preserve"> em </w:t>
      </w:r>
      <w:r w:rsidR="00D96E85">
        <w:rPr>
          <w:rFonts w:ascii="MB Corpo S Text Office" w:hAnsi="MB Corpo S Text Office"/>
        </w:rPr>
        <w:t>segundo</w:t>
      </w:r>
      <w:r>
        <w:rPr>
          <w:rFonts w:ascii="MB Corpo S Text Office" w:hAnsi="MB Corpo S Text Office"/>
        </w:rPr>
        <w:t xml:space="preserve"> lugar a nível </w:t>
      </w:r>
      <w:r w:rsidRPr="00870133">
        <w:rPr>
          <w:rFonts w:ascii="MB Corpo S Text Office" w:hAnsi="MB Corpo S Text Office"/>
        </w:rPr>
        <w:t>nacional</w:t>
      </w:r>
      <w:r w:rsidR="00EE3D7C" w:rsidRPr="00870133">
        <w:rPr>
          <w:rFonts w:ascii="MB Corpo S Text Office" w:hAnsi="MB Corpo S Text Office"/>
        </w:rPr>
        <w:t xml:space="preserve"> do mercado total</w:t>
      </w:r>
      <w:r w:rsidR="00E50C76">
        <w:rPr>
          <w:rFonts w:ascii="MB Corpo S Text Office" w:hAnsi="MB Corpo S Text Office"/>
        </w:rPr>
        <w:t xml:space="preserve"> e </w:t>
      </w:r>
      <w:r w:rsidR="00E00DF4">
        <w:rPr>
          <w:rFonts w:ascii="MB Corpo S Text Office" w:hAnsi="MB Corpo S Text Office"/>
        </w:rPr>
        <w:t>com uma quota de mercado de 7,9%</w:t>
      </w:r>
    </w:p>
    <w:p w14:paraId="57D090E5" w14:textId="29EE814F" w:rsidR="009E1E1A" w:rsidRPr="0085643A" w:rsidRDefault="00C55971" w:rsidP="00F414E9">
      <w:pPr>
        <w:pStyle w:val="ListParagraph"/>
        <w:numPr>
          <w:ilvl w:val="0"/>
          <w:numId w:val="37"/>
        </w:numPr>
        <w:rPr>
          <w:rFonts w:ascii="MB Corpo S Text Office" w:hAnsi="MB Corpo S Text Office"/>
          <w:szCs w:val="21"/>
        </w:rPr>
      </w:pPr>
      <w:bookmarkStart w:id="1" w:name="_Hlk152253989"/>
      <w:r>
        <w:rPr>
          <w:rFonts w:ascii="MB Corpo S Text Office" w:hAnsi="MB Corpo S Text Office"/>
        </w:rPr>
        <w:t>Em 202</w:t>
      </w:r>
      <w:r w:rsidR="00D96E85">
        <w:rPr>
          <w:rFonts w:ascii="MB Corpo S Text Office" w:hAnsi="MB Corpo S Text Office"/>
        </w:rPr>
        <w:t>4</w:t>
      </w:r>
      <w:r>
        <w:rPr>
          <w:rFonts w:ascii="MB Corpo S Text Office" w:hAnsi="MB Corpo S Text Office"/>
        </w:rPr>
        <w:t xml:space="preserve">, </w:t>
      </w:r>
      <w:r w:rsidR="00722B76" w:rsidRPr="00582C04">
        <w:rPr>
          <w:rFonts w:ascii="MB Corpo S Text Office" w:hAnsi="MB Corpo S Text Office"/>
        </w:rPr>
        <w:t>6</w:t>
      </w:r>
      <w:r w:rsidR="00E00DF4">
        <w:rPr>
          <w:rFonts w:ascii="MB Corpo S Text Office" w:hAnsi="MB Corpo S Text Office"/>
        </w:rPr>
        <w:t>5</w:t>
      </w:r>
      <w:r w:rsidRPr="00582C04">
        <w:rPr>
          <w:rFonts w:ascii="MB Corpo S Text Office" w:hAnsi="MB Corpo S Text Office"/>
        </w:rPr>
        <w:t>%</w:t>
      </w:r>
      <w:r>
        <w:rPr>
          <w:rFonts w:ascii="MB Corpo S Text Office" w:hAnsi="MB Corpo S Text Office"/>
        </w:rPr>
        <w:t xml:space="preserve"> </w:t>
      </w:r>
      <w:r w:rsidR="00FE382E">
        <w:rPr>
          <w:rFonts w:ascii="MB Corpo S Text Office" w:hAnsi="MB Corpo S Text Office"/>
        </w:rPr>
        <w:t>das vendas da Mercedes-Benz</w:t>
      </w:r>
      <w:r w:rsidR="00671999" w:rsidRPr="00671999">
        <w:rPr>
          <w:rFonts w:ascii="MB Corpo S Text Office" w:hAnsi="MB Corpo S Text Office"/>
        </w:rPr>
        <w:t xml:space="preserve"> </w:t>
      </w:r>
      <w:r w:rsidR="00FE382E">
        <w:rPr>
          <w:rFonts w:ascii="MB Corpo S Text Office" w:hAnsi="MB Corpo S Text Office"/>
        </w:rPr>
        <w:t xml:space="preserve">foram automóveis </w:t>
      </w:r>
      <w:r w:rsidR="00671999" w:rsidRPr="00671999">
        <w:rPr>
          <w:rFonts w:ascii="MB Corpo S Text Office" w:hAnsi="MB Corpo S Text Office"/>
        </w:rPr>
        <w:t>elétricos e híbridos plug-in</w:t>
      </w:r>
      <w:r w:rsidR="00FE382E">
        <w:rPr>
          <w:rFonts w:ascii="MB Corpo S Text Office" w:hAnsi="MB Corpo S Text Office"/>
        </w:rPr>
        <w:t xml:space="preserve">, </w:t>
      </w:r>
      <w:r w:rsidR="00975AC9">
        <w:rPr>
          <w:rFonts w:ascii="MB Corpo S Text Office" w:hAnsi="MB Corpo S Text Office"/>
        </w:rPr>
        <w:t>com um</w:t>
      </w:r>
      <w:r w:rsidR="00FE382E">
        <w:rPr>
          <w:rFonts w:ascii="MB Corpo S Text Office" w:hAnsi="MB Corpo S Text Office"/>
        </w:rPr>
        <w:t xml:space="preserve"> total de </w:t>
      </w:r>
      <w:r w:rsidR="00945E49">
        <w:rPr>
          <w:rFonts w:ascii="MB Corpo S Text Office" w:hAnsi="MB Corpo S Text Office"/>
        </w:rPr>
        <w:t>10.7</w:t>
      </w:r>
      <w:r w:rsidR="003767BB">
        <w:rPr>
          <w:rFonts w:ascii="MB Corpo S Text Office" w:hAnsi="MB Corpo S Text Office"/>
        </w:rPr>
        <w:t>39</w:t>
      </w:r>
      <w:r w:rsidR="00671999" w:rsidRPr="00671999">
        <w:rPr>
          <w:rFonts w:ascii="MB Corpo S Text Office" w:hAnsi="MB Corpo S Text Office"/>
        </w:rPr>
        <w:t xml:space="preserve"> unidades</w:t>
      </w:r>
      <w:r w:rsidR="00975AC9">
        <w:rPr>
          <w:rFonts w:ascii="MB Corpo S Text Office" w:hAnsi="MB Corpo S Text Office"/>
        </w:rPr>
        <w:t xml:space="preserve"> matriculadas</w:t>
      </w:r>
    </w:p>
    <w:p w14:paraId="265C9B16" w14:textId="5D2D9906" w:rsidR="0085643A" w:rsidRPr="0085643A" w:rsidRDefault="0085643A" w:rsidP="0085643A">
      <w:pPr>
        <w:pStyle w:val="ListParagraph"/>
        <w:numPr>
          <w:ilvl w:val="0"/>
          <w:numId w:val="37"/>
        </w:numPr>
        <w:rPr>
          <w:rFonts w:ascii="MB Corpo S Text Office" w:hAnsi="MB Corpo S Text Office"/>
          <w:szCs w:val="21"/>
        </w:rPr>
      </w:pPr>
      <w:r>
        <w:rPr>
          <w:rFonts w:ascii="MB Corpo S Text Office" w:hAnsi="MB Corpo S Text Office"/>
          <w:szCs w:val="21"/>
        </w:rPr>
        <w:t>Em 2024</w:t>
      </w:r>
      <w:r w:rsidRPr="00582C04">
        <w:rPr>
          <w:rFonts w:ascii="MB Corpo S Text Office" w:hAnsi="MB Corpo S Text Office"/>
          <w:szCs w:val="21"/>
        </w:rPr>
        <w:t>, 17%</w:t>
      </w:r>
      <w:r>
        <w:rPr>
          <w:rFonts w:ascii="MB Corpo S Text Office" w:hAnsi="MB Corpo S Text Office"/>
          <w:szCs w:val="21"/>
        </w:rPr>
        <w:t xml:space="preserve"> das vendas da Mercedes-Benz foram automóveis totalmente elétricos, com um total de 2.860 unidades matriculadas</w:t>
      </w:r>
    </w:p>
    <w:p w14:paraId="66EFA599" w14:textId="32E429AA" w:rsidR="009F012A" w:rsidRPr="009F012A" w:rsidRDefault="00BD4F6F" w:rsidP="00F414E9">
      <w:pPr>
        <w:pStyle w:val="ListParagraph"/>
        <w:numPr>
          <w:ilvl w:val="0"/>
          <w:numId w:val="37"/>
        </w:numPr>
        <w:rPr>
          <w:rFonts w:ascii="MB Corpo S Text Office" w:hAnsi="MB Corpo S Text Office"/>
          <w:szCs w:val="21"/>
        </w:rPr>
      </w:pPr>
      <w:r>
        <w:rPr>
          <w:rFonts w:ascii="MB Corpo S Text Office" w:hAnsi="MB Corpo S Text Office"/>
        </w:rPr>
        <w:t xml:space="preserve">A Mercedes-Benz foi a Marca com mais </w:t>
      </w:r>
      <w:r w:rsidR="0085643A">
        <w:rPr>
          <w:rFonts w:ascii="MB Corpo S Text Office" w:hAnsi="MB Corpo S Text Office"/>
        </w:rPr>
        <w:t xml:space="preserve">automóveis </w:t>
      </w:r>
      <w:r w:rsidR="0085643A" w:rsidRPr="00671999">
        <w:rPr>
          <w:rFonts w:ascii="MB Corpo S Text Office" w:hAnsi="MB Corpo S Text Office"/>
        </w:rPr>
        <w:t>elétricos e híbridos plug-i</w:t>
      </w:r>
      <w:r w:rsidR="0085643A">
        <w:rPr>
          <w:rFonts w:ascii="MB Corpo S Text Office" w:hAnsi="MB Corpo S Text Office"/>
        </w:rPr>
        <w:t>n</w:t>
      </w:r>
      <w:r>
        <w:rPr>
          <w:rFonts w:ascii="MB Corpo S Text Office" w:hAnsi="MB Corpo S Text Office"/>
        </w:rPr>
        <w:t xml:space="preserve"> vendidos em Portugal</w:t>
      </w:r>
      <w:r w:rsidR="009E1E1A">
        <w:rPr>
          <w:rFonts w:ascii="MB Corpo S Text Office" w:hAnsi="MB Corpo S Text Office"/>
        </w:rPr>
        <w:t xml:space="preserve"> em 2024</w:t>
      </w:r>
    </w:p>
    <w:bookmarkEnd w:id="1"/>
    <w:p w14:paraId="356BC131" w14:textId="77777777" w:rsidR="007D2DD1" w:rsidRPr="004F6ED1" w:rsidRDefault="007D2DD1" w:rsidP="007D2DD1">
      <w:pPr>
        <w:pStyle w:val="01Flietext"/>
      </w:pPr>
    </w:p>
    <w:p w14:paraId="692790BA" w14:textId="0F317DED" w:rsidR="00FE382E" w:rsidRDefault="0022600A" w:rsidP="001226D5">
      <w:pPr>
        <w:pStyle w:val="01Flietext"/>
        <w:jc w:val="both"/>
      </w:pPr>
      <w:r>
        <w:t>A Mercedes-Benz foi a marca automóvel do se</w:t>
      </w:r>
      <w:r w:rsidR="0006187C">
        <w:t>gmento</w:t>
      </w:r>
      <w:r>
        <w:t xml:space="preserve"> premium com mais unidades vendidas em Portugal</w:t>
      </w:r>
      <w:r w:rsidR="00FE382E">
        <w:t xml:space="preserve"> em 202</w:t>
      </w:r>
      <w:r w:rsidR="00D96E85">
        <w:t>4</w:t>
      </w:r>
      <w:r w:rsidR="00FE382E">
        <w:t xml:space="preserve">, </w:t>
      </w:r>
      <w:r w:rsidR="00D6166F">
        <w:t xml:space="preserve">pelo </w:t>
      </w:r>
      <w:r w:rsidR="00D96E85">
        <w:t>décimo</w:t>
      </w:r>
      <w:r w:rsidR="00D6166F">
        <w:t xml:space="preserve"> ano consecutivo, </w:t>
      </w:r>
      <w:r w:rsidR="00FE382E">
        <w:t xml:space="preserve">com um total </w:t>
      </w:r>
      <w:r w:rsidR="00FE382E" w:rsidRPr="003767BB">
        <w:t>de 1</w:t>
      </w:r>
      <w:r w:rsidR="003767BB" w:rsidRPr="003767BB">
        <w:t>6.649</w:t>
      </w:r>
      <w:r w:rsidR="00FE382E">
        <w:t xml:space="preserve"> unidades matriculadas</w:t>
      </w:r>
      <w:r w:rsidR="002E3DE4">
        <w:t xml:space="preserve"> </w:t>
      </w:r>
      <w:r w:rsidR="002E3DE4" w:rsidRPr="002E3DE4">
        <w:t>(veículos ligeiros de passageiros)</w:t>
      </w:r>
      <w:r w:rsidR="00FE382E">
        <w:t xml:space="preserve">, </w:t>
      </w:r>
      <w:r w:rsidR="00FE382E" w:rsidRPr="00F42EDE">
        <w:t>+</w:t>
      </w:r>
      <w:r w:rsidR="00F42EDE" w:rsidRPr="00F42EDE">
        <w:t>12,4</w:t>
      </w:r>
      <w:r w:rsidR="00FE382E" w:rsidRPr="00F42EDE">
        <w:t>%</w:t>
      </w:r>
      <w:r w:rsidR="00FE382E">
        <w:t xml:space="preserve"> face ao período homólogo de 202</w:t>
      </w:r>
      <w:r w:rsidR="00D96E85">
        <w:t>3</w:t>
      </w:r>
      <w:r w:rsidR="00FE382E">
        <w:t xml:space="preserve"> e ficando em </w:t>
      </w:r>
      <w:r w:rsidR="00D96E85">
        <w:t>segundo</w:t>
      </w:r>
      <w:r w:rsidR="00FE382E">
        <w:t xml:space="preserve"> lugar a nível </w:t>
      </w:r>
      <w:r w:rsidR="00FE382E" w:rsidRPr="00870133">
        <w:t>nacional</w:t>
      </w:r>
      <w:r w:rsidR="00EE3D7C" w:rsidRPr="00870133">
        <w:t xml:space="preserve"> do mercado total</w:t>
      </w:r>
      <w:r w:rsidR="0014416C">
        <w:t>,</w:t>
      </w:r>
      <w:r w:rsidR="00ED0793">
        <w:t xml:space="preserve"> com </w:t>
      </w:r>
      <w:r w:rsidR="00E00DF4">
        <w:t>uma quota de mercado de 7,9%</w:t>
      </w:r>
      <w:r w:rsidR="00FE382E" w:rsidRPr="00870133">
        <w:t>.</w:t>
      </w:r>
      <w:r w:rsidR="00FE382E">
        <w:t xml:space="preserve"> </w:t>
      </w:r>
    </w:p>
    <w:p w14:paraId="14D62279" w14:textId="77777777" w:rsidR="001226D5" w:rsidRDefault="001226D5" w:rsidP="001226D5">
      <w:pPr>
        <w:pStyle w:val="01Flietext"/>
        <w:jc w:val="both"/>
      </w:pPr>
    </w:p>
    <w:p w14:paraId="75F5313A" w14:textId="60FEF4E0" w:rsidR="001226D5" w:rsidRDefault="001175DC" w:rsidP="001226D5">
      <w:pPr>
        <w:pStyle w:val="01Flietext"/>
        <w:jc w:val="both"/>
      </w:pPr>
      <w:r w:rsidRPr="001175DC">
        <w:t>Dezembro de 2024 foi o melhor</w:t>
      </w:r>
      <w:r>
        <w:t xml:space="preserve"> mês de</w:t>
      </w:r>
      <w:r w:rsidRPr="001175DC">
        <w:t xml:space="preserve"> dezembro</w:t>
      </w:r>
      <w:r w:rsidR="000C045B" w:rsidRPr="001175DC">
        <w:t xml:space="preserve"> de sempre</w:t>
      </w:r>
      <w:r w:rsidR="00975AC9" w:rsidRPr="001175DC">
        <w:t xml:space="preserve"> para a Mercedes-Benz Portugal</w:t>
      </w:r>
      <w:r w:rsidR="003709F2" w:rsidRPr="001175DC">
        <w:t xml:space="preserve">, </w:t>
      </w:r>
      <w:r w:rsidR="001226D5" w:rsidRPr="001175DC">
        <w:t>fica</w:t>
      </w:r>
      <w:r w:rsidR="000C045B" w:rsidRPr="001175DC">
        <w:t>n</w:t>
      </w:r>
      <w:r w:rsidR="001226D5" w:rsidRPr="001175DC">
        <w:t xml:space="preserve">do em </w:t>
      </w:r>
      <w:r w:rsidR="00713965">
        <w:t>terceiro</w:t>
      </w:r>
      <w:r w:rsidR="001226D5" w:rsidRPr="001175DC">
        <w:t xml:space="preserve"> lugar a nível nacional</w:t>
      </w:r>
      <w:r w:rsidR="000C045B" w:rsidRPr="001175DC">
        <w:t xml:space="preserve"> e em primeiro lugar </w:t>
      </w:r>
      <w:r w:rsidR="00975AC9" w:rsidRPr="001175DC">
        <w:t xml:space="preserve">do </w:t>
      </w:r>
      <w:r w:rsidR="0006187C" w:rsidRPr="001175DC">
        <w:t>segmento</w:t>
      </w:r>
      <w:r w:rsidR="00975AC9" w:rsidRPr="001175DC">
        <w:t xml:space="preserve"> premium,</w:t>
      </w:r>
      <w:r w:rsidR="001226D5" w:rsidRPr="001175DC">
        <w:t xml:space="preserve"> comercializando um total de 1.</w:t>
      </w:r>
      <w:r w:rsidR="0067126B" w:rsidRPr="001175DC">
        <w:t>601</w:t>
      </w:r>
      <w:r w:rsidR="001226D5" w:rsidRPr="001175DC">
        <w:t xml:space="preserve"> unidades, ou seja, +</w:t>
      </w:r>
      <w:r w:rsidR="00BD4D18" w:rsidRPr="001175DC">
        <w:t>0,5</w:t>
      </w:r>
      <w:r w:rsidR="001226D5" w:rsidRPr="001175DC">
        <w:t>% face ao ano transato.</w:t>
      </w:r>
      <w:r w:rsidR="000C045B">
        <w:t xml:space="preserve"> </w:t>
      </w:r>
    </w:p>
    <w:p w14:paraId="4DFED998" w14:textId="77777777" w:rsidR="00E00DF4" w:rsidRDefault="00E00DF4" w:rsidP="001226D5">
      <w:pPr>
        <w:pStyle w:val="01Flietext"/>
        <w:jc w:val="both"/>
      </w:pPr>
    </w:p>
    <w:p w14:paraId="5CCF48ED" w14:textId="302DD9E1" w:rsidR="001226D5" w:rsidRDefault="00910E5C" w:rsidP="00C50DB6">
      <w:pPr>
        <w:pStyle w:val="01Flietext"/>
        <w:jc w:val="both"/>
      </w:pPr>
      <w:r>
        <w:t xml:space="preserve">O ano passado, </w:t>
      </w:r>
      <w:r w:rsidR="00D022B2">
        <w:t>6</w:t>
      </w:r>
      <w:r w:rsidR="00E00DF4">
        <w:t>5</w:t>
      </w:r>
      <w:r w:rsidR="00D022B2">
        <w:t>%</w:t>
      </w:r>
      <w:r w:rsidR="00C50DB6">
        <w:t xml:space="preserve"> das vendas da Mercedes-Benz foram automóveis elétricos e híbridos plug-in, </w:t>
      </w:r>
      <w:r w:rsidR="00975AC9">
        <w:t>com um</w:t>
      </w:r>
      <w:r w:rsidR="00C50DB6">
        <w:t xml:space="preserve"> total de </w:t>
      </w:r>
      <w:r w:rsidR="00351080" w:rsidRPr="00351080">
        <w:t>10.739</w:t>
      </w:r>
      <w:r w:rsidR="00351080">
        <w:t xml:space="preserve"> </w:t>
      </w:r>
      <w:r w:rsidR="00C50DB6">
        <w:t>unidades</w:t>
      </w:r>
      <w:r w:rsidR="000C045B">
        <w:t xml:space="preserve"> matriculadas</w:t>
      </w:r>
      <w:r w:rsidR="00351080">
        <w:t xml:space="preserve">, </w:t>
      </w:r>
      <w:r w:rsidR="00351080" w:rsidRPr="00351080">
        <w:t>+29</w:t>
      </w:r>
      <w:r w:rsidR="00351080">
        <w:t>%</w:t>
      </w:r>
      <w:r w:rsidR="00C50DB6">
        <w:t xml:space="preserve"> face ao período homólogo de 202</w:t>
      </w:r>
      <w:r w:rsidR="00D96E85">
        <w:t>3</w:t>
      </w:r>
      <w:r w:rsidR="00760103">
        <w:t xml:space="preserve"> </w:t>
      </w:r>
      <w:r w:rsidR="00C50DB6">
        <w:t xml:space="preserve">e </w:t>
      </w:r>
      <w:r w:rsidR="00C50DB6" w:rsidRPr="00351080">
        <w:t>1</w:t>
      </w:r>
      <w:r w:rsidR="00351080">
        <w:t>7</w:t>
      </w:r>
      <w:r w:rsidR="00C50DB6" w:rsidRPr="00351080">
        <w:t>%</w:t>
      </w:r>
      <w:r w:rsidR="00C50DB6">
        <w:t xml:space="preserve"> foram automóveis totalmente elétricos, </w:t>
      </w:r>
      <w:r w:rsidR="00E86502">
        <w:t>com um</w:t>
      </w:r>
      <w:r w:rsidR="00C50DB6">
        <w:t xml:space="preserve"> total de </w:t>
      </w:r>
      <w:r w:rsidR="001D5D6A">
        <w:t>2.860</w:t>
      </w:r>
      <w:r w:rsidR="00C50DB6">
        <w:t xml:space="preserve"> unidades</w:t>
      </w:r>
      <w:r w:rsidR="000C045B">
        <w:t xml:space="preserve"> matriculadas</w:t>
      </w:r>
      <w:r w:rsidR="00C50DB6">
        <w:t xml:space="preserve">, </w:t>
      </w:r>
      <w:r w:rsidR="001D5D6A">
        <w:t>+19%</w:t>
      </w:r>
      <w:r w:rsidR="00C50DB6">
        <w:t xml:space="preserve"> face ao período homólogo de 202</w:t>
      </w:r>
      <w:r w:rsidR="00D96E85">
        <w:t>3</w:t>
      </w:r>
      <w:r w:rsidR="00C50DB6">
        <w:t>.</w:t>
      </w:r>
      <w:r w:rsidR="00BC74DB">
        <w:t xml:space="preserve"> </w:t>
      </w:r>
      <w:r w:rsidR="00C97319" w:rsidRPr="00962C46">
        <w:t xml:space="preserve">A Mercedes-Benz foi a Marca com mais automóveis elétricos e híbridos plug-in vendidos em Portugal em </w:t>
      </w:r>
      <w:r w:rsidR="00C97319">
        <w:t>2024</w:t>
      </w:r>
      <w:r w:rsidR="00760103">
        <w:t xml:space="preserve">. </w:t>
      </w:r>
      <w:r w:rsidR="00C26A5E">
        <w:t xml:space="preserve">Mais um grande passo para a </w:t>
      </w:r>
      <w:r w:rsidR="00D96E85">
        <w:t>M</w:t>
      </w:r>
      <w:r w:rsidR="00C26A5E">
        <w:t>arca que continua forte no caminho da eletrificação.</w:t>
      </w:r>
    </w:p>
    <w:p w14:paraId="74227D2D" w14:textId="6A292EF7" w:rsidR="0006187C" w:rsidRDefault="0006187C" w:rsidP="00C50DB6">
      <w:pPr>
        <w:pStyle w:val="01Flietext"/>
        <w:jc w:val="both"/>
      </w:pPr>
    </w:p>
    <w:p w14:paraId="4428DFF8" w14:textId="4D7F9043" w:rsidR="0006187C" w:rsidRDefault="00107A0F" w:rsidP="001226D5">
      <w:pPr>
        <w:pStyle w:val="01Flietext"/>
        <w:jc w:val="both"/>
      </w:pPr>
      <w:r>
        <w:t xml:space="preserve">Em 2024, a Mercedes-Benz lançou dois modelos completamente novos, o CLE Cabrio e o Classe G 580 com tecnologia EQ, o ícone de todo-o-terreno totalmente elétrico. A família do Classe E recebeu também no início do ano o totalmente renovado Classe E All-Terrain. </w:t>
      </w:r>
      <w:r w:rsidR="00D12A25">
        <w:t>A</w:t>
      </w:r>
      <w:r w:rsidR="00A44C34">
        <w:t xml:space="preserve"> Mercedes-AMG lançou </w:t>
      </w:r>
      <w:r w:rsidR="008C45C4">
        <w:t xml:space="preserve">o Mercedes-AMG GT Coupé e a Mercedes-Maybach o </w:t>
      </w:r>
      <w:r w:rsidR="000E6259">
        <w:t xml:space="preserve">Mercedes-Maybach </w:t>
      </w:r>
      <w:r w:rsidR="008C45C4">
        <w:t>EQS SUV.</w:t>
      </w:r>
      <w:r w:rsidR="000E6259">
        <w:t xml:space="preserve"> </w:t>
      </w:r>
      <w:r w:rsidR="00A659CA">
        <w:t>Neste momento</w:t>
      </w:r>
      <w:r w:rsidR="008F7B1C">
        <w:t>,</w:t>
      </w:r>
      <w:r w:rsidR="00A659CA">
        <w:t xml:space="preserve"> a gama de automóveis ligeiros de passageiros da Mercedes-Benz </w:t>
      </w:r>
      <w:r w:rsidR="008A5044">
        <w:t>encontr</w:t>
      </w:r>
      <w:r w:rsidR="00C67C62">
        <w:t xml:space="preserve">a-se </w:t>
      </w:r>
      <w:r w:rsidR="00F2795E">
        <w:t xml:space="preserve">totalmente </w:t>
      </w:r>
      <w:r w:rsidR="00C67C62">
        <w:t>renovada</w:t>
      </w:r>
      <w:r w:rsidR="004A1A98">
        <w:t xml:space="preserve"> </w:t>
      </w:r>
      <w:r w:rsidR="00F2795E">
        <w:t>e a aguardar o grande lançamento de 2025</w:t>
      </w:r>
      <w:r w:rsidR="00E41659">
        <w:t xml:space="preserve"> -</w:t>
      </w:r>
      <w:r w:rsidR="00F2795E">
        <w:t xml:space="preserve"> o novo CLA</w:t>
      </w:r>
      <w:r w:rsidR="00E41659">
        <w:t xml:space="preserve"> -</w:t>
      </w:r>
      <w:r w:rsidR="003627FB">
        <w:t xml:space="preserve"> para ficar ainda mais completa </w:t>
      </w:r>
      <w:r w:rsidR="007700EB">
        <w:t>para todos os</w:t>
      </w:r>
      <w:r w:rsidR="00C84FF9">
        <w:t xml:space="preserve"> clientes</w:t>
      </w:r>
      <w:r w:rsidR="008D1AEF">
        <w:t xml:space="preserve"> e fãs da Marca. </w:t>
      </w:r>
    </w:p>
    <w:p w14:paraId="1E4FC9CD" w14:textId="77777777" w:rsidR="00A659CA" w:rsidRDefault="00A659CA" w:rsidP="001226D5">
      <w:pPr>
        <w:pStyle w:val="01Flietext"/>
        <w:jc w:val="both"/>
      </w:pPr>
    </w:p>
    <w:p w14:paraId="4FE46852" w14:textId="62EC5E7A" w:rsidR="0022600A" w:rsidRDefault="000B2F8F" w:rsidP="001226D5">
      <w:pPr>
        <w:pStyle w:val="01Flietext"/>
        <w:jc w:val="both"/>
      </w:pPr>
      <w:r>
        <w:t>O ano passado, os</w:t>
      </w:r>
      <w:r w:rsidR="00A659CA" w:rsidRPr="003171F9">
        <w:t xml:space="preserve"> três espaços da marca atingiram </w:t>
      </w:r>
      <w:r>
        <w:t xml:space="preserve">números </w:t>
      </w:r>
      <w:r w:rsidR="00EF578B">
        <w:t>muito positivos</w:t>
      </w:r>
      <w:r w:rsidR="003171F9" w:rsidRPr="003171F9">
        <w:t>.</w:t>
      </w:r>
      <w:r w:rsidR="00F45281">
        <w:t xml:space="preserve"> </w:t>
      </w:r>
      <w:r w:rsidR="003171F9" w:rsidRPr="003171F9">
        <w:t xml:space="preserve">O Mercedes-Benz Oceanic Lounge, em Lisboa, recebeu mais </w:t>
      </w:r>
      <w:r w:rsidR="003171F9" w:rsidRPr="00870133">
        <w:t xml:space="preserve">de </w:t>
      </w:r>
      <w:r w:rsidR="00E64532" w:rsidRPr="00870133">
        <w:t>1</w:t>
      </w:r>
      <w:r w:rsidR="00F543B1">
        <w:t>3</w:t>
      </w:r>
      <w:r w:rsidR="00E64532" w:rsidRPr="00870133">
        <w:t>.</w:t>
      </w:r>
      <w:r w:rsidR="00F543B1">
        <w:t>7</w:t>
      </w:r>
      <w:r w:rsidR="00E64532" w:rsidRPr="00870133">
        <w:t>00</w:t>
      </w:r>
      <w:r w:rsidR="003171F9" w:rsidRPr="00870133">
        <w:t xml:space="preserve"> </w:t>
      </w:r>
      <w:r w:rsidR="00CF54BA" w:rsidRPr="00870133">
        <w:t>pessoas</w:t>
      </w:r>
      <w:r w:rsidR="003171F9" w:rsidRPr="003171F9">
        <w:t xml:space="preserve"> </w:t>
      </w:r>
      <w:r w:rsidR="00CF54BA">
        <w:t>que disfrutaram de várias</w:t>
      </w:r>
      <w:r w:rsidR="003171F9" w:rsidRPr="003171F9">
        <w:t xml:space="preserve"> experiências de educação e preservação da vida marinha</w:t>
      </w:r>
      <w:r w:rsidR="003171F9" w:rsidRPr="00870133">
        <w:t>,</w:t>
      </w:r>
      <w:r w:rsidR="00E64532" w:rsidRPr="00870133">
        <w:t xml:space="preserve"> entre outras </w:t>
      </w:r>
      <w:r w:rsidR="003171F9" w:rsidRPr="00870133">
        <w:t>iniciativas focadas n</w:t>
      </w:r>
      <w:r w:rsidR="00E64532" w:rsidRPr="00870133">
        <w:t xml:space="preserve">a recolha de lixo marinho e </w:t>
      </w:r>
      <w:r w:rsidR="00870133">
        <w:t xml:space="preserve">a </w:t>
      </w:r>
      <w:r w:rsidR="00E64532" w:rsidRPr="00870133">
        <w:t>sua reutilização e ob</w:t>
      </w:r>
      <w:r w:rsidR="003171F9" w:rsidRPr="00870133">
        <w:t>servação de</w:t>
      </w:r>
      <w:r w:rsidR="003171F9" w:rsidRPr="003171F9">
        <w:t xml:space="preserve"> golfinhos no rio Tejo</w:t>
      </w:r>
      <w:r w:rsidR="00CF54BA">
        <w:t xml:space="preserve">. O Mercedes-Benz Surfing Lounge, na Nazaré, realizou mais de </w:t>
      </w:r>
      <w:r w:rsidR="009D2FC6">
        <w:t>32</w:t>
      </w:r>
      <w:r w:rsidR="00CF54BA">
        <w:t xml:space="preserve"> </w:t>
      </w:r>
      <w:r w:rsidR="009D2FC6">
        <w:t>eventos</w:t>
      </w:r>
      <w:r w:rsidR="00CE591B">
        <w:t>/experiências</w:t>
      </w:r>
      <w:r w:rsidR="00CF54BA">
        <w:t xml:space="preserve"> relacionad</w:t>
      </w:r>
      <w:r w:rsidR="009D2FC6">
        <w:t>o</w:t>
      </w:r>
      <w:r w:rsidR="00CF54BA">
        <w:t>s com o surf de ondas gigantes, o respeito pelo oceano e pela sustentabilidade. N</w:t>
      </w:r>
      <w:r w:rsidR="00551D34">
        <w:t>a Racing School do</w:t>
      </w:r>
      <w:r w:rsidR="00CF54BA">
        <w:t xml:space="preserve"> Autódromo Internacional do Algarve</w:t>
      </w:r>
      <w:r w:rsidR="00551D34">
        <w:t xml:space="preserve"> foram </w:t>
      </w:r>
      <w:r w:rsidR="00CF54BA">
        <w:t>realiz</w:t>
      </w:r>
      <w:r w:rsidR="00551D34">
        <w:t>adas</w:t>
      </w:r>
      <w:r w:rsidR="00CF54BA">
        <w:t xml:space="preserve"> </w:t>
      </w:r>
      <w:r w:rsidR="00F45281">
        <w:t>mais de</w:t>
      </w:r>
      <w:r w:rsidR="0006187C" w:rsidRPr="00CF54BA">
        <w:t xml:space="preserve"> </w:t>
      </w:r>
      <w:r w:rsidR="00D74C7C">
        <w:t>18</w:t>
      </w:r>
      <w:r w:rsidR="00F45281">
        <w:t>0</w:t>
      </w:r>
      <w:r w:rsidR="0006187C" w:rsidRPr="00CF54BA">
        <w:t xml:space="preserve"> experiências </w:t>
      </w:r>
      <w:r w:rsidR="00551D34">
        <w:t>de condução com automóveis Mercedes-AMG. Todos estes espaços estão a</w:t>
      </w:r>
      <w:r w:rsidR="00CD286F" w:rsidRPr="00CF54BA">
        <w:t>bertos ao público</w:t>
      </w:r>
      <w:r w:rsidR="00B11A2E">
        <w:t>,</w:t>
      </w:r>
      <w:r w:rsidR="00CD286F" w:rsidRPr="00CF54BA">
        <w:t xml:space="preserve"> 365 dias por ano</w:t>
      </w:r>
      <w:r w:rsidR="00B11A2E">
        <w:t>,</w:t>
      </w:r>
      <w:r w:rsidR="00551D34">
        <w:t xml:space="preserve"> e proporcionam e</w:t>
      </w:r>
      <w:r w:rsidR="00CD286F" w:rsidRPr="00CF54BA">
        <w:t xml:space="preserve">xperiências </w:t>
      </w:r>
      <w:r w:rsidR="00551D34">
        <w:t>a</w:t>
      </w:r>
      <w:r w:rsidR="00CD286F" w:rsidRPr="00CF54BA">
        <w:t xml:space="preserve"> clientes e não clientes</w:t>
      </w:r>
      <w:r w:rsidR="00551D34">
        <w:t xml:space="preserve"> da marca</w:t>
      </w:r>
      <w:r w:rsidR="00CD286F" w:rsidRPr="00CF54BA">
        <w:t>.</w:t>
      </w:r>
      <w:r w:rsidR="00CD286F">
        <w:t xml:space="preserve"> </w:t>
      </w:r>
    </w:p>
    <w:p w14:paraId="7E879CE2" w14:textId="77777777" w:rsidR="000B2F8F" w:rsidRDefault="000B2F8F" w:rsidP="001226D5">
      <w:pPr>
        <w:pStyle w:val="01Flietext"/>
        <w:jc w:val="both"/>
      </w:pPr>
    </w:p>
    <w:p w14:paraId="4A232ACF" w14:textId="2892BBC2" w:rsidR="000B2F8F" w:rsidRDefault="00E17140" w:rsidP="001226D5">
      <w:pPr>
        <w:pStyle w:val="01Flietext"/>
        <w:jc w:val="both"/>
      </w:pPr>
      <w:r>
        <w:t>Estes resultados</w:t>
      </w:r>
      <w:r w:rsidR="000B2F8F">
        <w:t xml:space="preserve"> </w:t>
      </w:r>
      <w:r>
        <w:t xml:space="preserve">sólidos </w:t>
      </w:r>
      <w:r w:rsidR="000B2F8F">
        <w:t>reforça</w:t>
      </w:r>
      <w:r>
        <w:t>m</w:t>
      </w:r>
      <w:r w:rsidR="000B2F8F">
        <w:t xml:space="preserve"> o posicionamento da Mercedes-Benz como </w:t>
      </w:r>
      <w:r w:rsidR="000A7066">
        <w:t>M</w:t>
      </w:r>
      <w:r w:rsidR="000B2F8F">
        <w:t xml:space="preserve">arca </w:t>
      </w:r>
      <w:r w:rsidR="00CF16FC">
        <w:t>p</w:t>
      </w:r>
      <w:r w:rsidR="000B2F8F">
        <w:t xml:space="preserve">remium </w:t>
      </w:r>
      <w:r w:rsidR="00CF16FC">
        <w:t>n</w:t>
      </w:r>
      <w:r w:rsidR="000B2F8F">
        <w:t xml:space="preserve">úmero 1 </w:t>
      </w:r>
      <w:r w:rsidR="00AC536E">
        <w:t>n</w:t>
      </w:r>
      <w:r w:rsidR="000B2F8F">
        <w:t xml:space="preserve">o </w:t>
      </w:r>
      <w:r w:rsidR="00CF16FC">
        <w:t>m</w:t>
      </w:r>
      <w:r w:rsidR="000B2F8F">
        <w:t xml:space="preserve">ercado </w:t>
      </w:r>
      <w:r w:rsidR="00CF16FC">
        <w:t>a</w:t>
      </w:r>
      <w:r w:rsidR="000B2F8F">
        <w:t>utomóvel em Portugal e</w:t>
      </w:r>
      <w:r w:rsidR="00AC536E">
        <w:t xml:space="preserve"> </w:t>
      </w:r>
      <w:r>
        <w:t xml:space="preserve">como </w:t>
      </w:r>
      <w:r w:rsidR="00AC536E">
        <w:t xml:space="preserve">Marca </w:t>
      </w:r>
      <w:r w:rsidR="00CF16FC">
        <w:t>a</w:t>
      </w:r>
      <w:r w:rsidR="00AC536E">
        <w:t xml:space="preserve">utomóvel de </w:t>
      </w:r>
      <w:r w:rsidR="00CF16FC">
        <w:t>r</w:t>
      </w:r>
      <w:r w:rsidR="00AC536E">
        <w:t xml:space="preserve">eferência ao </w:t>
      </w:r>
      <w:r w:rsidR="00CF16FC">
        <w:t>n</w:t>
      </w:r>
      <w:r w:rsidR="00AC536E">
        <w:t xml:space="preserve">ível da </w:t>
      </w:r>
      <w:r w:rsidR="00CF16FC">
        <w:t>c</w:t>
      </w:r>
      <w:r w:rsidR="00AC536E">
        <w:t xml:space="preserve">onfiança e </w:t>
      </w:r>
      <w:r w:rsidR="00CF16FC">
        <w:t>i</w:t>
      </w:r>
      <w:r w:rsidR="00AC536E">
        <w:t>magem</w:t>
      </w:r>
      <w:r w:rsidR="000A7066">
        <w:t>,</w:t>
      </w:r>
      <w:r w:rsidR="00AC536E">
        <w:t xml:space="preserve"> há já vários anos consecutivos</w:t>
      </w:r>
      <w:r>
        <w:t xml:space="preserve">. </w:t>
      </w:r>
    </w:p>
    <w:p w14:paraId="3E050A68" w14:textId="626CFDD6" w:rsidR="00B11A2E" w:rsidRDefault="00B11A2E" w:rsidP="001226D5">
      <w:pPr>
        <w:pStyle w:val="01Flietext"/>
        <w:jc w:val="both"/>
      </w:pPr>
    </w:p>
    <w:p w14:paraId="0A52F494" w14:textId="594CD529" w:rsidR="00B11A2E" w:rsidRDefault="00B11A2E" w:rsidP="001226D5">
      <w:pPr>
        <w:pStyle w:val="01Flietext"/>
        <w:jc w:val="both"/>
      </w:pPr>
    </w:p>
    <w:p w14:paraId="40A8C64D" w14:textId="25CC5DCD" w:rsidR="00CD286F" w:rsidRDefault="00CD286F" w:rsidP="001226D5">
      <w:pPr>
        <w:pStyle w:val="01Flietext"/>
        <w:jc w:val="both"/>
      </w:pPr>
    </w:p>
    <w:p w14:paraId="2C37558B" w14:textId="77777777" w:rsidR="00CD286F" w:rsidRDefault="00CD286F" w:rsidP="001226D5">
      <w:pPr>
        <w:pStyle w:val="01Flietext"/>
        <w:jc w:val="both"/>
      </w:pPr>
    </w:p>
    <w:sectPr w:rsidR="00CD286F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84B69" w14:textId="77777777" w:rsidR="00114CAE" w:rsidRPr="00E675DA" w:rsidRDefault="00114CAE" w:rsidP="00764B8C">
      <w:pPr>
        <w:spacing w:line="240" w:lineRule="auto"/>
      </w:pPr>
      <w:r w:rsidRPr="00E675DA">
        <w:separator/>
      </w:r>
    </w:p>
  </w:endnote>
  <w:endnote w:type="continuationSeparator" w:id="0">
    <w:p w14:paraId="3FA054C4" w14:textId="77777777" w:rsidR="00114CAE" w:rsidRPr="00E675DA" w:rsidRDefault="00114CAE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4DFDE5C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3545154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0BEE66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3B3A203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0849F" w14:textId="77777777" w:rsidR="00114CAE" w:rsidRPr="00E675DA" w:rsidRDefault="00114CAE" w:rsidP="00764B8C">
      <w:pPr>
        <w:spacing w:line="240" w:lineRule="auto"/>
      </w:pPr>
      <w:r w:rsidRPr="00E675DA">
        <w:separator/>
      </w:r>
    </w:p>
  </w:footnote>
  <w:footnote w:type="continuationSeparator" w:id="0">
    <w:p w14:paraId="6B936C19" w14:textId="77777777" w:rsidR="00114CAE" w:rsidRPr="00E675DA" w:rsidRDefault="00114CAE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05F0072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257DD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2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262921">
    <w:abstractNumId w:val="9"/>
  </w:num>
  <w:num w:numId="2" w16cid:durableId="2102943725">
    <w:abstractNumId w:val="8"/>
  </w:num>
  <w:num w:numId="3" w16cid:durableId="1151600561">
    <w:abstractNumId w:val="7"/>
  </w:num>
  <w:num w:numId="4" w16cid:durableId="95369799">
    <w:abstractNumId w:val="6"/>
  </w:num>
  <w:num w:numId="5" w16cid:durableId="347755251">
    <w:abstractNumId w:val="5"/>
  </w:num>
  <w:num w:numId="6" w16cid:durableId="824006158">
    <w:abstractNumId w:val="4"/>
  </w:num>
  <w:num w:numId="7" w16cid:durableId="1256477322">
    <w:abstractNumId w:val="3"/>
  </w:num>
  <w:num w:numId="8" w16cid:durableId="1664119151">
    <w:abstractNumId w:val="2"/>
  </w:num>
  <w:num w:numId="9" w16cid:durableId="52968011">
    <w:abstractNumId w:val="1"/>
  </w:num>
  <w:num w:numId="10" w16cid:durableId="178198534">
    <w:abstractNumId w:val="0"/>
  </w:num>
  <w:num w:numId="11" w16cid:durableId="1745714749">
    <w:abstractNumId w:val="34"/>
  </w:num>
  <w:num w:numId="12" w16cid:durableId="1425417510">
    <w:abstractNumId w:val="10"/>
  </w:num>
  <w:num w:numId="13" w16cid:durableId="476799745">
    <w:abstractNumId w:val="35"/>
  </w:num>
  <w:num w:numId="14" w16cid:durableId="538319070">
    <w:abstractNumId w:val="38"/>
  </w:num>
  <w:num w:numId="15" w16cid:durableId="584991908">
    <w:abstractNumId w:val="16"/>
  </w:num>
  <w:num w:numId="16" w16cid:durableId="366225318">
    <w:abstractNumId w:val="29"/>
  </w:num>
  <w:num w:numId="17" w16cid:durableId="957835934">
    <w:abstractNumId w:val="27"/>
  </w:num>
  <w:num w:numId="18" w16cid:durableId="996808672">
    <w:abstractNumId w:val="12"/>
  </w:num>
  <w:num w:numId="19" w16cid:durableId="181406033">
    <w:abstractNumId w:val="31"/>
  </w:num>
  <w:num w:numId="20" w16cid:durableId="1964381102">
    <w:abstractNumId w:val="13"/>
  </w:num>
  <w:num w:numId="21" w16cid:durableId="1586256022">
    <w:abstractNumId w:val="17"/>
  </w:num>
  <w:num w:numId="22" w16cid:durableId="1052116089">
    <w:abstractNumId w:val="21"/>
  </w:num>
  <w:num w:numId="23" w16cid:durableId="40859718">
    <w:abstractNumId w:val="23"/>
  </w:num>
  <w:num w:numId="24" w16cid:durableId="1109467375">
    <w:abstractNumId w:val="36"/>
  </w:num>
  <w:num w:numId="25" w16cid:durableId="1370031277">
    <w:abstractNumId w:val="39"/>
  </w:num>
  <w:num w:numId="26" w16cid:durableId="613633676">
    <w:abstractNumId w:val="14"/>
  </w:num>
  <w:num w:numId="27" w16cid:durableId="1479805325">
    <w:abstractNumId w:val="15"/>
  </w:num>
  <w:num w:numId="28" w16cid:durableId="20862252">
    <w:abstractNumId w:val="28"/>
  </w:num>
  <w:num w:numId="29" w16cid:durableId="827399612">
    <w:abstractNumId w:val="11"/>
  </w:num>
  <w:num w:numId="30" w16cid:durableId="692537862">
    <w:abstractNumId w:val="25"/>
  </w:num>
  <w:num w:numId="31" w16cid:durableId="1243569577">
    <w:abstractNumId w:val="19"/>
  </w:num>
  <w:num w:numId="32" w16cid:durableId="955019905">
    <w:abstractNumId w:val="22"/>
  </w:num>
  <w:num w:numId="33" w16cid:durableId="1563638907">
    <w:abstractNumId w:val="18"/>
  </w:num>
  <w:num w:numId="34" w16cid:durableId="686440598">
    <w:abstractNumId w:val="26"/>
  </w:num>
  <w:num w:numId="35" w16cid:durableId="1194685542">
    <w:abstractNumId w:val="40"/>
  </w:num>
  <w:num w:numId="36" w16cid:durableId="737478646">
    <w:abstractNumId w:val="24"/>
  </w:num>
  <w:num w:numId="37" w16cid:durableId="1631354048">
    <w:abstractNumId w:val="20"/>
  </w:num>
  <w:num w:numId="38" w16cid:durableId="839856560">
    <w:abstractNumId w:val="33"/>
  </w:num>
  <w:num w:numId="39" w16cid:durableId="1627808320">
    <w:abstractNumId w:val="37"/>
  </w:num>
  <w:num w:numId="40" w16cid:durableId="881789458">
    <w:abstractNumId w:val="20"/>
  </w:num>
  <w:num w:numId="41" w16cid:durableId="1766655682">
    <w:abstractNumId w:val="32"/>
  </w:num>
  <w:num w:numId="42" w16cid:durableId="98547770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656"/>
    <w:rsid w:val="00004850"/>
    <w:rsid w:val="000049B1"/>
    <w:rsid w:val="00005AEF"/>
    <w:rsid w:val="00005BD9"/>
    <w:rsid w:val="00006103"/>
    <w:rsid w:val="000062F8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066"/>
    <w:rsid w:val="000B0070"/>
    <w:rsid w:val="000B16A4"/>
    <w:rsid w:val="000B20A7"/>
    <w:rsid w:val="000B2F8F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259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4E5B"/>
    <w:rsid w:val="001058AB"/>
    <w:rsid w:val="001077D1"/>
    <w:rsid w:val="00107A0F"/>
    <w:rsid w:val="0011090D"/>
    <w:rsid w:val="00110D36"/>
    <w:rsid w:val="001111A3"/>
    <w:rsid w:val="00114CAE"/>
    <w:rsid w:val="001166BE"/>
    <w:rsid w:val="00116BD9"/>
    <w:rsid w:val="001175DC"/>
    <w:rsid w:val="00120A3F"/>
    <w:rsid w:val="00120ABD"/>
    <w:rsid w:val="001214B4"/>
    <w:rsid w:val="001218AB"/>
    <w:rsid w:val="001226D5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16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6702"/>
    <w:rsid w:val="001873CB"/>
    <w:rsid w:val="00190106"/>
    <w:rsid w:val="00191841"/>
    <w:rsid w:val="00191B43"/>
    <w:rsid w:val="00192C7A"/>
    <w:rsid w:val="00193D65"/>
    <w:rsid w:val="00194283"/>
    <w:rsid w:val="00195EF8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5D6A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614"/>
    <w:rsid w:val="00223BBF"/>
    <w:rsid w:val="00223E2A"/>
    <w:rsid w:val="00224242"/>
    <w:rsid w:val="0022434C"/>
    <w:rsid w:val="002247E1"/>
    <w:rsid w:val="0022600A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42F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3C0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6FD"/>
    <w:rsid w:val="002E0E3B"/>
    <w:rsid w:val="002E157D"/>
    <w:rsid w:val="002E2B27"/>
    <w:rsid w:val="002E3DE4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171F9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1080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27FB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767BB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4298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AA2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87A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485D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6D92"/>
    <w:rsid w:val="00497EDC"/>
    <w:rsid w:val="004A0B8B"/>
    <w:rsid w:val="004A1A98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7AE"/>
    <w:rsid w:val="00546F9E"/>
    <w:rsid w:val="005474D1"/>
    <w:rsid w:val="00547B55"/>
    <w:rsid w:val="0055078C"/>
    <w:rsid w:val="005510C7"/>
    <w:rsid w:val="00551D34"/>
    <w:rsid w:val="00552BA3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2C04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1D6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062E2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479C"/>
    <w:rsid w:val="00645024"/>
    <w:rsid w:val="00645A3E"/>
    <w:rsid w:val="0064602D"/>
    <w:rsid w:val="0064604C"/>
    <w:rsid w:val="006471A8"/>
    <w:rsid w:val="006510F3"/>
    <w:rsid w:val="00651C19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126B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3965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2B76"/>
    <w:rsid w:val="00724F18"/>
    <w:rsid w:val="00726D5C"/>
    <w:rsid w:val="00726DC2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0103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0EB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5643A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044"/>
    <w:rsid w:val="008A579A"/>
    <w:rsid w:val="008A6FB0"/>
    <w:rsid w:val="008A7B2D"/>
    <w:rsid w:val="008A7B99"/>
    <w:rsid w:val="008B0438"/>
    <w:rsid w:val="008B0544"/>
    <w:rsid w:val="008B060F"/>
    <w:rsid w:val="008B086D"/>
    <w:rsid w:val="008B1E68"/>
    <w:rsid w:val="008B200A"/>
    <w:rsid w:val="008B2A89"/>
    <w:rsid w:val="008B3A56"/>
    <w:rsid w:val="008B48B9"/>
    <w:rsid w:val="008B507B"/>
    <w:rsid w:val="008B5201"/>
    <w:rsid w:val="008B5A79"/>
    <w:rsid w:val="008B605D"/>
    <w:rsid w:val="008B6686"/>
    <w:rsid w:val="008B68E7"/>
    <w:rsid w:val="008B7E06"/>
    <w:rsid w:val="008C1D8D"/>
    <w:rsid w:val="008C3FBD"/>
    <w:rsid w:val="008C4515"/>
    <w:rsid w:val="008C45C4"/>
    <w:rsid w:val="008C5423"/>
    <w:rsid w:val="008C6374"/>
    <w:rsid w:val="008C7344"/>
    <w:rsid w:val="008C737D"/>
    <w:rsid w:val="008C7820"/>
    <w:rsid w:val="008C7ADE"/>
    <w:rsid w:val="008D0BE1"/>
    <w:rsid w:val="008D1AEF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1C"/>
    <w:rsid w:val="008F7BEF"/>
    <w:rsid w:val="00900ACE"/>
    <w:rsid w:val="00901B1B"/>
    <w:rsid w:val="00901D6C"/>
    <w:rsid w:val="009030B6"/>
    <w:rsid w:val="00905F56"/>
    <w:rsid w:val="0090622A"/>
    <w:rsid w:val="00910E5C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5E49"/>
    <w:rsid w:val="00946121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2C46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25EA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2FC6"/>
    <w:rsid w:val="009D3C99"/>
    <w:rsid w:val="009D3EA9"/>
    <w:rsid w:val="009D5485"/>
    <w:rsid w:val="009D605B"/>
    <w:rsid w:val="009E0922"/>
    <w:rsid w:val="009E15D1"/>
    <w:rsid w:val="009E1E1A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012A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4C34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36E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2126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1B2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C74DB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D18"/>
    <w:rsid w:val="00BD4F6F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30E3"/>
    <w:rsid w:val="00C45121"/>
    <w:rsid w:val="00C457CA"/>
    <w:rsid w:val="00C46442"/>
    <w:rsid w:val="00C464AE"/>
    <w:rsid w:val="00C47BBD"/>
    <w:rsid w:val="00C47F8B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297"/>
    <w:rsid w:val="00C67C62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4FF9"/>
    <w:rsid w:val="00C85907"/>
    <w:rsid w:val="00C85DB2"/>
    <w:rsid w:val="00C85E28"/>
    <w:rsid w:val="00C871E7"/>
    <w:rsid w:val="00C87329"/>
    <w:rsid w:val="00C90432"/>
    <w:rsid w:val="00C92037"/>
    <w:rsid w:val="00C929C5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319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286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91B"/>
    <w:rsid w:val="00CE5E12"/>
    <w:rsid w:val="00CE6BB2"/>
    <w:rsid w:val="00CE6D9F"/>
    <w:rsid w:val="00CE7A9D"/>
    <w:rsid w:val="00CE7AD7"/>
    <w:rsid w:val="00CE7C57"/>
    <w:rsid w:val="00CF07E4"/>
    <w:rsid w:val="00CF1336"/>
    <w:rsid w:val="00CF16FC"/>
    <w:rsid w:val="00CF1852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2B2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2A25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6649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4C7C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96E85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205"/>
    <w:rsid w:val="00E00C04"/>
    <w:rsid w:val="00E00DF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140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1659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0C76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0793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940"/>
    <w:rsid w:val="00EE5182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78B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2795E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2EDE"/>
    <w:rsid w:val="00F431D9"/>
    <w:rsid w:val="00F43FE5"/>
    <w:rsid w:val="00F45281"/>
    <w:rsid w:val="00F456A5"/>
    <w:rsid w:val="00F45F1E"/>
    <w:rsid w:val="00F47728"/>
    <w:rsid w:val="00F52B86"/>
    <w:rsid w:val="00F53701"/>
    <w:rsid w:val="00F54079"/>
    <w:rsid w:val="00F543B1"/>
    <w:rsid w:val="00F569E5"/>
    <w:rsid w:val="00F57605"/>
    <w:rsid w:val="00F601EE"/>
    <w:rsid w:val="00F60225"/>
    <w:rsid w:val="00F6078F"/>
    <w:rsid w:val="00F61695"/>
    <w:rsid w:val="00F61A90"/>
    <w:rsid w:val="00F61E5C"/>
    <w:rsid w:val="00F62B5E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555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34</cp:revision>
  <cp:lastPrinted>2024-01-03T15:58:00Z</cp:lastPrinted>
  <dcterms:created xsi:type="dcterms:W3CDTF">2025-01-02T12:34:00Z</dcterms:created>
  <dcterms:modified xsi:type="dcterms:W3CDTF">2025-01-02T15:16:00Z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