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7F005B72" w:rsidR="008D5D38" w:rsidRPr="00487FB2" w:rsidRDefault="00AC7BC3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abril</w:t>
            </w:r>
            <w:r w:rsidR="001873CB">
              <w:rPr>
                <w:sz w:val="21"/>
                <w:szCs w:val="23"/>
              </w:rPr>
              <w:t xml:space="preserve"> 202</w:t>
            </w:r>
            <w:r w:rsidR="006745A5">
              <w:rPr>
                <w:sz w:val="21"/>
                <w:szCs w:val="23"/>
              </w:rPr>
              <w:t>5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6585E0D7" w14:textId="130309D3" w:rsidR="003A4513" w:rsidRPr="00172DB6" w:rsidRDefault="00CE4754" w:rsidP="00172DB6">
      <w:pPr>
        <w:pStyle w:val="A01Headline1"/>
      </w:pPr>
      <w:r w:rsidRPr="00CE4754">
        <w:t xml:space="preserve">A direção </w:t>
      </w:r>
      <w:proofErr w:type="spellStart"/>
      <w:r w:rsidRPr="00CE4754">
        <w:rPr>
          <w:i/>
          <w:iCs/>
        </w:rPr>
        <w:t>Steer-by-wire</w:t>
      </w:r>
      <w:proofErr w:type="spellEnd"/>
      <w:r w:rsidRPr="00CE4754">
        <w:t xml:space="preserve"> torna-se realidade na Mercedes-Benz: uma experiência de condução completamente nova combinada com máxima segurança</w:t>
      </w:r>
    </w:p>
    <w:p w14:paraId="5A396441" w14:textId="0FA744A8" w:rsidR="004C4733" w:rsidRPr="004C4733" w:rsidRDefault="004D01F3" w:rsidP="004C4733">
      <w:pPr>
        <w:pStyle w:val="01Flietext"/>
        <w:ind w:left="720" w:hanging="360"/>
        <w:rPr>
          <w:rFonts w:ascii="MB Corpo S Text Office" w:hAnsi="MB Corpo S Text Office"/>
          <w:lang w:eastAsia="en-US"/>
        </w:rPr>
      </w:pPr>
      <w:r w:rsidRPr="004E7E71">
        <w:rPr>
          <w:rFonts w:ascii="MB Corpo S Text Office" w:hAnsi="MB Corpo S Text Office"/>
          <w:lang w:eastAsia="en-US" w:bidi="ar-SA"/>
        </w:rPr>
        <w:t>•</w:t>
      </w:r>
      <w:r w:rsidRPr="004E7E71">
        <w:rPr>
          <w:rFonts w:ascii="MB Corpo S Text Office" w:hAnsi="MB Corpo S Text Office"/>
          <w:lang w:eastAsia="en-US" w:bidi="ar-SA"/>
        </w:rPr>
        <w:tab/>
      </w:r>
      <w:r w:rsidR="003B4F37" w:rsidRPr="003B4F37">
        <w:rPr>
          <w:rFonts w:ascii="MB Corpo S Text Office" w:hAnsi="MB Corpo S Text Office"/>
          <w:lang w:eastAsia="en-US"/>
        </w:rPr>
        <w:t>Nov</w:t>
      </w:r>
      <w:r w:rsidR="00351ACC">
        <w:rPr>
          <w:rFonts w:ascii="MB Corpo S Text Office" w:hAnsi="MB Corpo S Text Office"/>
          <w:lang w:eastAsia="en-US"/>
        </w:rPr>
        <w:t xml:space="preserve">o feeling </w:t>
      </w:r>
      <w:r w:rsidR="003B4F37" w:rsidRPr="003B4F37">
        <w:rPr>
          <w:rFonts w:ascii="MB Corpo S Text Office" w:hAnsi="MB Corpo S Text Office"/>
          <w:lang w:eastAsia="en-US"/>
        </w:rPr>
        <w:t>de direção para uma experiência de cliente incomparável</w:t>
      </w:r>
    </w:p>
    <w:p w14:paraId="66C7ECB9" w14:textId="432EF7E0" w:rsidR="004C4733" w:rsidRPr="004C4733" w:rsidRDefault="004C4733" w:rsidP="004C4733">
      <w:pPr>
        <w:pStyle w:val="01Flietext"/>
        <w:ind w:left="720" w:hanging="360"/>
        <w:rPr>
          <w:rFonts w:ascii="MB Corpo S Text Office" w:hAnsi="MB Corpo S Text Office"/>
          <w:lang w:eastAsia="en-US"/>
        </w:rPr>
      </w:pPr>
      <w:r w:rsidRPr="004C4733">
        <w:rPr>
          <w:rFonts w:ascii="MB Corpo S Text Office" w:hAnsi="MB Corpo S Text Office"/>
          <w:lang w:eastAsia="en-US"/>
        </w:rPr>
        <w:t>•</w:t>
      </w:r>
      <w:r w:rsidRPr="004C4733">
        <w:rPr>
          <w:rFonts w:ascii="MB Corpo S Text Office" w:hAnsi="MB Corpo S Text Office"/>
          <w:lang w:eastAsia="en-US"/>
        </w:rPr>
        <w:tab/>
      </w:r>
      <w:r w:rsidR="00C17762" w:rsidRPr="00C17762">
        <w:rPr>
          <w:rFonts w:ascii="MB Corpo S Text Office" w:hAnsi="MB Corpo S Text Office"/>
          <w:lang w:eastAsia="en-US"/>
        </w:rPr>
        <w:t>Responsiv</w:t>
      </w:r>
      <w:r w:rsidR="004B57DF">
        <w:rPr>
          <w:rFonts w:ascii="MB Corpo S Text Office" w:hAnsi="MB Corpo S Text Office"/>
          <w:lang w:eastAsia="en-US"/>
        </w:rPr>
        <w:t>a</w:t>
      </w:r>
      <w:r w:rsidR="00C17762" w:rsidRPr="00C17762">
        <w:rPr>
          <w:rFonts w:ascii="MB Corpo S Text Office" w:hAnsi="MB Corpo S Text Office"/>
          <w:lang w:eastAsia="en-US"/>
        </w:rPr>
        <w:t xml:space="preserve"> </w:t>
      </w:r>
      <w:r w:rsidR="00C17762">
        <w:rPr>
          <w:rFonts w:ascii="MB Corpo S Text Office" w:hAnsi="MB Corpo S Text Office"/>
          <w:lang w:eastAsia="en-US"/>
        </w:rPr>
        <w:t>em</w:t>
      </w:r>
      <w:r w:rsidR="00C17762" w:rsidRPr="00C17762">
        <w:rPr>
          <w:rFonts w:ascii="MB Corpo S Text Office" w:hAnsi="MB Corpo S Text Office"/>
          <w:lang w:eastAsia="en-US"/>
        </w:rPr>
        <w:t xml:space="preserve"> estrada aberta, ágil na cidade, estacionamento sem necessidade de reposicionar as mãos no volante</w:t>
      </w:r>
    </w:p>
    <w:p w14:paraId="1ED1709E" w14:textId="29883A16" w:rsidR="004C4733" w:rsidRPr="004C4733" w:rsidRDefault="004C4733" w:rsidP="004C4733">
      <w:pPr>
        <w:pStyle w:val="01Flietext"/>
        <w:ind w:left="720" w:hanging="360"/>
        <w:rPr>
          <w:rFonts w:ascii="MB Corpo S Text Office" w:hAnsi="MB Corpo S Text Office"/>
          <w:lang w:eastAsia="en-US"/>
        </w:rPr>
      </w:pPr>
      <w:r w:rsidRPr="004C4733">
        <w:rPr>
          <w:rFonts w:ascii="MB Corpo S Text Office" w:hAnsi="MB Corpo S Text Office"/>
          <w:lang w:eastAsia="en-US"/>
        </w:rPr>
        <w:t>•</w:t>
      </w:r>
      <w:r w:rsidRPr="004C4733">
        <w:rPr>
          <w:rFonts w:ascii="MB Corpo S Text Office" w:hAnsi="MB Corpo S Text Office"/>
          <w:lang w:eastAsia="en-US"/>
        </w:rPr>
        <w:tab/>
      </w:r>
      <w:r w:rsidR="00C17762" w:rsidRPr="00C17762">
        <w:rPr>
          <w:rFonts w:ascii="MB Corpo S Text Office" w:hAnsi="MB Corpo S Text Office"/>
          <w:lang w:eastAsia="en-US"/>
        </w:rPr>
        <w:t>Características de condução superiores e interação perfeita com o eixo traseiro</w:t>
      </w:r>
      <w:r w:rsidR="000E7CFD">
        <w:rPr>
          <w:rFonts w:ascii="MB Corpo S Text Office" w:hAnsi="MB Corpo S Text Office"/>
          <w:lang w:eastAsia="en-US"/>
        </w:rPr>
        <w:t xml:space="preserve"> direcional</w:t>
      </w:r>
    </w:p>
    <w:p w14:paraId="57B741D1" w14:textId="3703F78E" w:rsidR="0030774C" w:rsidRDefault="004C4733" w:rsidP="004C4733">
      <w:pPr>
        <w:pStyle w:val="01Flietext"/>
        <w:ind w:left="720" w:hanging="360"/>
        <w:rPr>
          <w:rFonts w:ascii="MB Corpo S Text Office" w:hAnsi="MB Corpo S Text Office"/>
          <w:lang w:eastAsia="en-US"/>
        </w:rPr>
      </w:pPr>
      <w:r w:rsidRPr="004C4733">
        <w:rPr>
          <w:rFonts w:ascii="MB Corpo S Text Office" w:hAnsi="MB Corpo S Text Office"/>
          <w:lang w:eastAsia="en-US"/>
        </w:rPr>
        <w:t>•</w:t>
      </w:r>
      <w:r w:rsidRPr="004C4733">
        <w:rPr>
          <w:rFonts w:ascii="MB Corpo S Text Office" w:hAnsi="MB Corpo S Text Office"/>
          <w:lang w:eastAsia="en-US"/>
        </w:rPr>
        <w:tab/>
      </w:r>
      <w:r w:rsidR="0050510F">
        <w:rPr>
          <w:rFonts w:ascii="MB Corpo S Text Office" w:hAnsi="MB Corpo S Text Office"/>
          <w:lang w:eastAsia="en-US"/>
        </w:rPr>
        <w:t xml:space="preserve">Novo </w:t>
      </w:r>
      <w:r w:rsidR="0030774C" w:rsidRPr="0030774C">
        <w:rPr>
          <w:rFonts w:ascii="MB Corpo S Text Office" w:hAnsi="MB Corpo S Text Office"/>
          <w:lang w:eastAsia="en-US"/>
        </w:rPr>
        <w:t>Design do volante mais plano e maior liberdade no design interior</w:t>
      </w:r>
    </w:p>
    <w:p w14:paraId="4D1E17DF" w14:textId="1EDCDB36" w:rsidR="004C4733" w:rsidRDefault="0030774C" w:rsidP="0030774C">
      <w:pPr>
        <w:pStyle w:val="01Flietext"/>
        <w:numPr>
          <w:ilvl w:val="0"/>
          <w:numId w:val="48"/>
        </w:numPr>
        <w:rPr>
          <w:rFonts w:ascii="MB Corpo S Text Office" w:hAnsi="MB Corpo S Text Office"/>
          <w:lang w:eastAsia="en-US" w:bidi="ar-SA"/>
        </w:rPr>
      </w:pPr>
      <w:r w:rsidRPr="0030774C">
        <w:rPr>
          <w:rFonts w:ascii="MB Corpo S Text Office" w:hAnsi="MB Corpo S Text Office"/>
          <w:lang w:eastAsia="en-US"/>
        </w:rPr>
        <w:t xml:space="preserve">Adaptável às preferências dos clientes, arquiteturas e variantes de veículos; possibilidades inovadoras de </w:t>
      </w:r>
      <w:proofErr w:type="spellStart"/>
      <w:r w:rsidR="00404D45">
        <w:rPr>
          <w:rFonts w:ascii="MB Corpo S Text Office" w:hAnsi="MB Corpo S Text Office"/>
          <w:lang w:eastAsia="en-US"/>
        </w:rPr>
        <w:t>gaming</w:t>
      </w:r>
      <w:proofErr w:type="spellEnd"/>
      <w:r w:rsidR="00404D45">
        <w:rPr>
          <w:rFonts w:ascii="MB Corpo S Text Office" w:hAnsi="MB Corpo S Text Office"/>
          <w:lang w:eastAsia="en-US"/>
        </w:rPr>
        <w:tab/>
      </w:r>
    </w:p>
    <w:p w14:paraId="0BC9A3FA" w14:textId="4F773139" w:rsidR="0030774C" w:rsidRDefault="00A800D3" w:rsidP="0030774C">
      <w:pPr>
        <w:pStyle w:val="01Flietext"/>
        <w:numPr>
          <w:ilvl w:val="0"/>
          <w:numId w:val="48"/>
        </w:numPr>
        <w:rPr>
          <w:rFonts w:ascii="MB Corpo S Text Office" w:hAnsi="MB Corpo S Text Office"/>
          <w:lang w:eastAsia="en-US" w:bidi="ar-SA"/>
        </w:rPr>
      </w:pPr>
      <w:r w:rsidRPr="00A800D3">
        <w:rPr>
          <w:rFonts w:ascii="MB Corpo S Text Office" w:hAnsi="MB Corpo S Text Office"/>
          <w:lang w:eastAsia="en-US"/>
        </w:rPr>
        <w:t>Funções de segurança</w:t>
      </w:r>
      <w:r w:rsidR="00076FAC">
        <w:rPr>
          <w:rFonts w:ascii="MB Corpo S Text Office" w:hAnsi="MB Corpo S Text Office"/>
          <w:lang w:eastAsia="en-US"/>
        </w:rPr>
        <w:t xml:space="preserve"> redundantes</w:t>
      </w:r>
      <w:r w:rsidRPr="00A800D3">
        <w:rPr>
          <w:rFonts w:ascii="MB Corpo S Text Office" w:hAnsi="MB Corpo S Text Office"/>
          <w:lang w:eastAsia="en-US"/>
        </w:rPr>
        <w:t xml:space="preserve"> para máxima segurança</w:t>
      </w:r>
    </w:p>
    <w:p w14:paraId="162976BB" w14:textId="72351A30" w:rsidR="00A800D3" w:rsidRDefault="00A800D3" w:rsidP="0030774C">
      <w:pPr>
        <w:pStyle w:val="01Flietext"/>
        <w:numPr>
          <w:ilvl w:val="0"/>
          <w:numId w:val="48"/>
        </w:numPr>
        <w:rPr>
          <w:rFonts w:ascii="MB Corpo S Text Office" w:hAnsi="MB Corpo S Text Office"/>
          <w:lang w:eastAsia="en-US" w:bidi="ar-SA"/>
        </w:rPr>
      </w:pPr>
      <w:r w:rsidRPr="00A800D3">
        <w:rPr>
          <w:rFonts w:ascii="MB Corpo S Text Office" w:hAnsi="MB Corpo S Text Office"/>
          <w:lang w:eastAsia="en-US"/>
        </w:rPr>
        <w:t xml:space="preserve">Testes extensivos em </w:t>
      </w:r>
      <w:r w:rsidR="00076FAC">
        <w:rPr>
          <w:rFonts w:ascii="MB Corpo S Text Office" w:hAnsi="MB Corpo S Text Office"/>
          <w:lang w:eastAsia="en-US"/>
        </w:rPr>
        <w:t>bancos de ensaio</w:t>
      </w:r>
      <w:r w:rsidRPr="00A800D3">
        <w:rPr>
          <w:rFonts w:ascii="MB Corpo S Text Office" w:hAnsi="MB Corpo S Text Office"/>
          <w:lang w:eastAsia="en-US"/>
        </w:rPr>
        <w:t xml:space="preserve"> e </w:t>
      </w:r>
      <w:r w:rsidR="00AA14C0">
        <w:rPr>
          <w:rFonts w:ascii="MB Corpo S Text Office" w:hAnsi="MB Corpo S Text Office"/>
          <w:lang w:eastAsia="en-US"/>
        </w:rPr>
        <w:t>em condições reais em estrada</w:t>
      </w:r>
    </w:p>
    <w:p w14:paraId="4BDCE26E" w14:textId="77777777" w:rsidR="00A800D3" w:rsidRPr="004E7E71" w:rsidRDefault="00A800D3" w:rsidP="00A800D3">
      <w:pPr>
        <w:pStyle w:val="01Flietext"/>
        <w:ind w:left="720"/>
        <w:rPr>
          <w:rFonts w:ascii="MB Corpo S Text Office" w:hAnsi="MB Corpo S Text Office"/>
          <w:lang w:eastAsia="en-US" w:bidi="ar-SA"/>
        </w:rPr>
      </w:pPr>
    </w:p>
    <w:p w14:paraId="663EDE00" w14:textId="5F3E1874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Um volante é muito mais do que apenas um componente de carro – ele conecta o condutor à estrada através dos pneus. O volante fornece feedback sobre o comportamento de condução, permite ao condutor sentir superfícies irregulares da estrada e, no passado, era o mecanismo físico para manobrar em espaços de estacionamento. Uma nova era </w:t>
      </w:r>
      <w:r w:rsidR="00BB5C2A">
        <w:rPr>
          <w:rFonts w:eastAsia="Times New Roman" w:cs="Times New Roman"/>
          <w:szCs w:val="21"/>
        </w:rPr>
        <w:t xml:space="preserve">de tecnologia </w:t>
      </w:r>
      <w:r w:rsidRPr="00CF03EA">
        <w:rPr>
          <w:rFonts w:eastAsia="Times New Roman" w:cs="Times New Roman"/>
          <w:szCs w:val="21"/>
        </w:rPr>
        <w:t xml:space="preserve">está prestes a começar para os clientes da Mercedes-Benz – a empresa será o primeiro fabricante de automóveis alemão a oferecer um veículo de produção com direção </w:t>
      </w:r>
      <w:proofErr w:type="spellStart"/>
      <w:r w:rsidRPr="00F4182F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a partir de 2026. Esta tecnologia não requer uma conexão mecânica entre o volante e as rodas dianteiras. Em vez disso, os pedidos de direção do condutor são transmitidos rápida e diretamente através de um cabo elétrico, ou seja, "por fio".</w:t>
      </w:r>
    </w:p>
    <w:p w14:paraId="14D7A588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0D2CB6B0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A sensação de direção completamente nova proporciona uma experiência de cliente incomparável com uma ampla gama de vantagens na condução diária: o manuseio é melhor e manobrar e estacionar tornam-se ainda mais fáceis. Isto porque o </w:t>
      </w:r>
      <w:proofErr w:type="spellStart"/>
      <w:r w:rsidRPr="004E1DA3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pode reduzir ainda mais o esforço necessário e não há mais necessidade de reposicionar as mãos no volante enquanto estaciona.</w:t>
      </w:r>
    </w:p>
    <w:p w14:paraId="076948CB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26CEA8FD" w14:textId="3A87179D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Os especialistas em suspensão podem escolher a relação de direção de forma variável e adaptá-la flexivelmente a diferentes situações. Isto permite a otimização simultânea de características de condução que anteriormente estavam em conflito entre si – permitindo, por exemplo, uma combinação ainda melhor de </w:t>
      </w:r>
      <w:r w:rsidR="004E1DA3" w:rsidRPr="00CF03EA">
        <w:rPr>
          <w:rFonts w:eastAsia="Times New Roman" w:cs="Times New Roman"/>
          <w:szCs w:val="21"/>
        </w:rPr>
        <w:t>desportividade</w:t>
      </w:r>
      <w:r w:rsidRPr="00CF03EA">
        <w:rPr>
          <w:rFonts w:eastAsia="Times New Roman" w:cs="Times New Roman"/>
          <w:szCs w:val="21"/>
        </w:rPr>
        <w:t xml:space="preserve"> e conforto. Da mesma forma, pode trazer aumentos</w:t>
      </w:r>
      <w:r>
        <w:rPr>
          <w:rFonts w:eastAsia="Times New Roman" w:cs="Times New Roman"/>
          <w:szCs w:val="21"/>
        </w:rPr>
        <w:t xml:space="preserve"> </w:t>
      </w:r>
      <w:r w:rsidRPr="00CF03EA">
        <w:rPr>
          <w:rFonts w:eastAsia="Times New Roman" w:cs="Times New Roman"/>
          <w:szCs w:val="21"/>
        </w:rPr>
        <w:t xml:space="preserve">adicionais na estabilidade direcional e agilidade lateral, graças também à interação perfeita com </w:t>
      </w:r>
      <w:r w:rsidR="00896AC3">
        <w:rPr>
          <w:rFonts w:eastAsia="Times New Roman" w:cs="Times New Roman"/>
          <w:szCs w:val="21"/>
        </w:rPr>
        <w:t xml:space="preserve">o eixo traseiro direcional </w:t>
      </w:r>
      <w:r w:rsidRPr="00CF03EA">
        <w:rPr>
          <w:rFonts w:eastAsia="Times New Roman" w:cs="Times New Roman"/>
          <w:szCs w:val="21"/>
        </w:rPr>
        <w:t xml:space="preserve">(com um ângulo de direção de até 10 graus). Vibrações causadas por </w:t>
      </w:r>
      <w:r w:rsidRPr="00CF03EA">
        <w:rPr>
          <w:rFonts w:eastAsia="Times New Roman" w:cs="Times New Roman"/>
          <w:szCs w:val="21"/>
        </w:rPr>
        <w:lastRenderedPageBreak/>
        <w:t>superfícies irregulares da estrada, que anteriormente eram transmitidas ao condutor através do volante como distúrbios, agora podem ser quase completamente evitadas.</w:t>
      </w:r>
    </w:p>
    <w:p w14:paraId="6135C202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24FC80D7" w14:textId="64AAC3D5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>O potencial de individualização é alto através da adaptação da direção eletr</w:t>
      </w:r>
      <w:r w:rsidR="004E1DA3">
        <w:rPr>
          <w:rFonts w:eastAsia="Times New Roman" w:cs="Times New Roman"/>
          <w:szCs w:val="21"/>
        </w:rPr>
        <w:t>ó</w:t>
      </w:r>
      <w:r w:rsidRPr="00CF03EA">
        <w:rPr>
          <w:rFonts w:eastAsia="Times New Roman" w:cs="Times New Roman"/>
          <w:szCs w:val="21"/>
        </w:rPr>
        <w:t xml:space="preserve">nica às preferências dos clientes. Marcas individuais ou certos modelos dentro de uma série podem ter características de direção diferentes. </w:t>
      </w:r>
      <w:proofErr w:type="spellStart"/>
      <w:r w:rsidRPr="004E1DA3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também </w:t>
      </w:r>
      <w:r w:rsidR="004E1DA3" w:rsidRPr="00CF03EA">
        <w:rPr>
          <w:rFonts w:eastAsia="Times New Roman" w:cs="Times New Roman"/>
          <w:szCs w:val="21"/>
        </w:rPr>
        <w:t>cria</w:t>
      </w:r>
      <w:r w:rsidRPr="00CF03EA">
        <w:rPr>
          <w:rFonts w:eastAsia="Times New Roman" w:cs="Times New Roman"/>
          <w:szCs w:val="21"/>
        </w:rPr>
        <w:t xml:space="preserve"> potenciais no design de novas arquiteturas ao desacoplar o volante e o mecanismo de direção. Um benefício potencial adicional da tecnologia é a oportunidade para jogos imersivos quando o condutor faz uma pausa.</w:t>
      </w:r>
    </w:p>
    <w:p w14:paraId="05E77BFF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565C9BEB" w14:textId="0BA7AB48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Além disso, o </w:t>
      </w:r>
      <w:proofErr w:type="spellStart"/>
      <w:r w:rsidRPr="004E1DA3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leva a mais flexibilidade no design interior: o volante pode ser mais plano, o que resulta </w:t>
      </w:r>
      <w:r w:rsidR="005E0E18">
        <w:rPr>
          <w:rFonts w:eastAsia="Times New Roman" w:cs="Times New Roman"/>
          <w:szCs w:val="21"/>
        </w:rPr>
        <w:t>numa</w:t>
      </w:r>
      <w:r w:rsidRPr="00CF03EA">
        <w:rPr>
          <w:rFonts w:eastAsia="Times New Roman" w:cs="Times New Roman"/>
          <w:szCs w:val="21"/>
        </w:rPr>
        <w:t xml:space="preserve"> sensação de espaço mais ampla e uma melhor visão do display do condutor. Também facilita a entrada e saída do </w:t>
      </w:r>
      <w:r w:rsidR="00531875">
        <w:rPr>
          <w:rFonts w:eastAsia="Times New Roman" w:cs="Times New Roman"/>
          <w:szCs w:val="21"/>
        </w:rPr>
        <w:t>automóvel</w:t>
      </w:r>
      <w:r w:rsidRPr="00CF03EA">
        <w:rPr>
          <w:rFonts w:eastAsia="Times New Roman" w:cs="Times New Roman"/>
          <w:szCs w:val="21"/>
        </w:rPr>
        <w:t xml:space="preserve"> porque a parte inferior achatada do volante cria mais espaço. Em combinação com futuros sistemas de condução automatizada condicional e altamente automatizada, o condutor poderia ter uma nova posição ainda mais relaxada a longo prazo.</w:t>
      </w:r>
    </w:p>
    <w:p w14:paraId="39D659EB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2B5D3675" w14:textId="21FD331D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A funcionalidade do </w:t>
      </w:r>
      <w:proofErr w:type="spellStart"/>
      <w:r w:rsidRPr="004E1DA3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em detalhe: dependendo da velocidade de condução e da situação, um atuador no volante (unidade de feedback de direção; SFU) envia o sinal de direção do condutor para a cremalheira de direção (unidade de cremalheira de direção; SRU), que direciona as rodas. A SFU também gera a sensação de direção típica da Mercedes-Benz. Como o desacoplamento mecânico do volante e das rodas elimina o torque de direção, o contato pneu-estrada é calculado com base em </w:t>
      </w:r>
      <w:r w:rsidR="001E3C08">
        <w:rPr>
          <w:rFonts w:eastAsia="Times New Roman" w:cs="Times New Roman"/>
          <w:szCs w:val="21"/>
        </w:rPr>
        <w:t>cada</w:t>
      </w:r>
      <w:r w:rsidRPr="00CF03EA">
        <w:rPr>
          <w:rFonts w:eastAsia="Times New Roman" w:cs="Times New Roman"/>
          <w:szCs w:val="21"/>
        </w:rPr>
        <w:t xml:space="preserve"> modelo com a ajuda das forças </w:t>
      </w:r>
      <w:r w:rsidR="008C6808">
        <w:rPr>
          <w:rFonts w:eastAsia="Times New Roman" w:cs="Times New Roman"/>
          <w:szCs w:val="21"/>
        </w:rPr>
        <w:t xml:space="preserve">de feedback </w:t>
      </w:r>
      <w:r w:rsidRPr="00CF03EA">
        <w:rPr>
          <w:rFonts w:eastAsia="Times New Roman" w:cs="Times New Roman"/>
          <w:szCs w:val="21"/>
        </w:rPr>
        <w:t>das rodas direcionadas.</w:t>
      </w:r>
      <w:r w:rsidR="008C6808">
        <w:rPr>
          <w:rFonts w:eastAsia="Times New Roman" w:cs="Times New Roman"/>
          <w:szCs w:val="21"/>
        </w:rPr>
        <w:tab/>
      </w:r>
    </w:p>
    <w:p w14:paraId="31FEFBB3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1EE724C0" w14:textId="7BED6168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O novo sistema </w:t>
      </w:r>
      <w:proofErr w:type="spellStart"/>
      <w:r w:rsidRPr="004E1DA3">
        <w:rPr>
          <w:rFonts w:eastAsia="Times New Roman" w:cs="Times New Roman"/>
          <w:i/>
          <w:iCs/>
          <w:szCs w:val="21"/>
        </w:rPr>
        <w:t>Steer-by-wire</w:t>
      </w:r>
      <w:proofErr w:type="spellEnd"/>
      <w:r w:rsidRPr="00CF03EA">
        <w:rPr>
          <w:rFonts w:eastAsia="Times New Roman" w:cs="Times New Roman"/>
          <w:szCs w:val="21"/>
        </w:rPr>
        <w:t xml:space="preserve"> da Mercedes-Benz já completou mais de um milhão de quilómetros de </w:t>
      </w:r>
      <w:r w:rsidR="00B42289">
        <w:rPr>
          <w:rFonts w:eastAsia="Times New Roman" w:cs="Times New Roman"/>
          <w:szCs w:val="21"/>
        </w:rPr>
        <w:t>bancos de ensaio</w:t>
      </w:r>
      <w:r w:rsidRPr="00CF03EA">
        <w:rPr>
          <w:rFonts w:eastAsia="Times New Roman" w:cs="Times New Roman"/>
          <w:szCs w:val="21"/>
        </w:rPr>
        <w:t xml:space="preserve">. Além disso, há um número semelhante de quilómetros em campos de </w:t>
      </w:r>
      <w:r w:rsidR="00912017">
        <w:rPr>
          <w:rFonts w:eastAsia="Times New Roman" w:cs="Times New Roman"/>
          <w:szCs w:val="21"/>
        </w:rPr>
        <w:t xml:space="preserve">teste </w:t>
      </w:r>
      <w:r w:rsidRPr="00CF03EA">
        <w:rPr>
          <w:rFonts w:eastAsia="Times New Roman" w:cs="Times New Roman"/>
          <w:szCs w:val="21"/>
        </w:rPr>
        <w:t xml:space="preserve">e </w:t>
      </w:r>
      <w:r w:rsidR="00912017">
        <w:rPr>
          <w:rFonts w:eastAsia="Times New Roman" w:cs="Times New Roman"/>
          <w:szCs w:val="21"/>
        </w:rPr>
        <w:t xml:space="preserve">em condições </w:t>
      </w:r>
      <w:r w:rsidR="00244BBF">
        <w:rPr>
          <w:rFonts w:eastAsia="Times New Roman" w:cs="Times New Roman"/>
          <w:szCs w:val="21"/>
        </w:rPr>
        <w:t>de tr</w:t>
      </w:r>
      <w:r w:rsidRPr="00CF03EA">
        <w:rPr>
          <w:rFonts w:eastAsia="Times New Roman" w:cs="Times New Roman"/>
          <w:szCs w:val="21"/>
        </w:rPr>
        <w:t xml:space="preserve">ânsito. Em linha com seus altos padrões de segurança, a Mercedes-Benz confia em uma arquitetura de sistema redundante, além de sensores de alta precisão e unidades de controle de alto desempenho. Isso significa que existem basicamente dois caminhos de sinal e, portanto, o dobro de atuadores necessários, bem como uma fonte de dados e energia redundante a bordo. Isso sempre garante a capacidade de direção. Mesmo no evento mais improvável de uma falha completa, a orientação lateral ainda é possível graças à direção do eixo traseiro e intervenções de </w:t>
      </w:r>
      <w:r w:rsidR="008442AD">
        <w:rPr>
          <w:rFonts w:eastAsia="Times New Roman" w:cs="Times New Roman"/>
          <w:szCs w:val="21"/>
        </w:rPr>
        <w:t>travagem</w:t>
      </w:r>
      <w:r w:rsidRPr="00CF03EA">
        <w:rPr>
          <w:rFonts w:eastAsia="Times New Roman" w:cs="Times New Roman"/>
          <w:szCs w:val="21"/>
        </w:rPr>
        <w:t xml:space="preserve"> específicas por roda via ESP®.</w:t>
      </w:r>
    </w:p>
    <w:p w14:paraId="247990C0" w14:textId="77777777" w:rsidR="00CF03EA" w:rsidRP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</w:p>
    <w:p w14:paraId="75BBB245" w14:textId="114F2A01" w:rsidR="00CF03EA" w:rsidRPr="00351ACC" w:rsidRDefault="00CF03EA" w:rsidP="00CF03EA">
      <w:pPr>
        <w:spacing w:after="280"/>
        <w:contextualSpacing/>
        <w:textAlignment w:val="baseline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A roda continua </w:t>
      </w:r>
      <w:r w:rsidR="00AD4B95"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a girar</w:t>
      </w: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: inovações de direção e volante da Mercedes-Benz</w:t>
      </w:r>
    </w:p>
    <w:p w14:paraId="5D866C9D" w14:textId="260C4F24" w:rsidR="00CF03EA" w:rsidRDefault="00CF03EA" w:rsidP="00CF03EA">
      <w:pPr>
        <w:spacing w:after="280"/>
        <w:contextualSpacing/>
        <w:textAlignment w:val="baseline"/>
        <w:rPr>
          <w:rFonts w:eastAsia="Times New Roman" w:cs="Times New Roman"/>
          <w:szCs w:val="21"/>
        </w:rPr>
      </w:pPr>
      <w:r w:rsidRPr="00CF03EA">
        <w:rPr>
          <w:rFonts w:eastAsia="Times New Roman" w:cs="Times New Roman"/>
          <w:szCs w:val="21"/>
        </w:rPr>
        <w:t xml:space="preserve">O primeiro automóvel do mundo não tinha volante. O </w:t>
      </w:r>
      <w:proofErr w:type="spellStart"/>
      <w:r w:rsidRPr="00CF03EA">
        <w:rPr>
          <w:rFonts w:eastAsia="Times New Roman" w:cs="Times New Roman"/>
          <w:szCs w:val="21"/>
        </w:rPr>
        <w:t>Patent</w:t>
      </w:r>
      <w:proofErr w:type="spellEnd"/>
      <w:r w:rsidRPr="00CF03EA">
        <w:rPr>
          <w:rFonts w:eastAsia="Times New Roman" w:cs="Times New Roman"/>
          <w:szCs w:val="21"/>
        </w:rPr>
        <w:t xml:space="preserve"> </w:t>
      </w:r>
      <w:proofErr w:type="spellStart"/>
      <w:r w:rsidRPr="00CF03EA">
        <w:rPr>
          <w:rFonts w:eastAsia="Times New Roman" w:cs="Times New Roman"/>
          <w:szCs w:val="21"/>
        </w:rPr>
        <w:t>Motorwagen</w:t>
      </w:r>
      <w:proofErr w:type="spellEnd"/>
      <w:r w:rsidRPr="00CF03EA">
        <w:rPr>
          <w:rFonts w:eastAsia="Times New Roman" w:cs="Times New Roman"/>
          <w:szCs w:val="21"/>
        </w:rPr>
        <w:t xml:space="preserve"> de Carl Benz de 1886 estava equipado com uma manivela de direção. Naquela época, as pessoas estavam </w:t>
      </w:r>
      <w:r w:rsidR="004C7C48">
        <w:rPr>
          <w:rFonts w:eastAsia="Times New Roman" w:cs="Times New Roman"/>
          <w:szCs w:val="21"/>
        </w:rPr>
        <w:t>habituadas</w:t>
      </w:r>
      <w:r w:rsidRPr="00CF03EA">
        <w:rPr>
          <w:rFonts w:eastAsia="Times New Roman" w:cs="Times New Roman"/>
          <w:szCs w:val="21"/>
        </w:rPr>
        <w:t xml:space="preserve"> a carruagens e puxar as rédeas para direcionar os cavalos na direção desejada. Foi só em 1894 que o automóvel ganhou um volante. </w:t>
      </w:r>
      <w:r w:rsidR="007340FE">
        <w:rPr>
          <w:rFonts w:eastAsia="Times New Roman" w:cs="Times New Roman"/>
          <w:szCs w:val="21"/>
        </w:rPr>
        <w:t>Este volante</w:t>
      </w:r>
      <w:r w:rsidRPr="00CF03EA">
        <w:rPr>
          <w:rFonts w:eastAsia="Times New Roman" w:cs="Times New Roman"/>
          <w:szCs w:val="21"/>
        </w:rPr>
        <w:t xml:space="preserve"> estreou</w:t>
      </w:r>
      <w:r w:rsidR="007340FE">
        <w:rPr>
          <w:rFonts w:eastAsia="Times New Roman" w:cs="Times New Roman"/>
          <w:szCs w:val="21"/>
        </w:rPr>
        <w:t>-se</w:t>
      </w:r>
      <w:r w:rsidRPr="00CF03EA">
        <w:rPr>
          <w:rFonts w:eastAsia="Times New Roman" w:cs="Times New Roman"/>
          <w:szCs w:val="21"/>
        </w:rPr>
        <w:t xml:space="preserve"> </w:t>
      </w:r>
      <w:r w:rsidR="0025264E">
        <w:rPr>
          <w:rFonts w:eastAsia="Times New Roman" w:cs="Times New Roman"/>
          <w:szCs w:val="21"/>
        </w:rPr>
        <w:t>numa</w:t>
      </w:r>
      <w:r w:rsidRPr="00CF03EA">
        <w:rPr>
          <w:rFonts w:eastAsia="Times New Roman" w:cs="Times New Roman"/>
          <w:szCs w:val="21"/>
        </w:rPr>
        <w:t xml:space="preserve"> viagem de Paris a Rouen. O engenheiro francês </w:t>
      </w:r>
      <w:proofErr w:type="spellStart"/>
      <w:r w:rsidRPr="00CF03EA">
        <w:rPr>
          <w:rFonts w:eastAsia="Times New Roman" w:cs="Times New Roman"/>
          <w:szCs w:val="21"/>
        </w:rPr>
        <w:t>Alfred</w:t>
      </w:r>
      <w:proofErr w:type="spellEnd"/>
      <w:r w:rsidRPr="00CF03EA">
        <w:rPr>
          <w:rFonts w:eastAsia="Times New Roman" w:cs="Times New Roman"/>
          <w:szCs w:val="21"/>
        </w:rPr>
        <w:t xml:space="preserve"> </w:t>
      </w:r>
      <w:proofErr w:type="spellStart"/>
      <w:r w:rsidRPr="00CF03EA">
        <w:rPr>
          <w:rFonts w:eastAsia="Times New Roman" w:cs="Times New Roman"/>
          <w:szCs w:val="21"/>
        </w:rPr>
        <w:t>Vacheron</w:t>
      </w:r>
      <w:proofErr w:type="spellEnd"/>
      <w:r w:rsidRPr="00CF03EA">
        <w:rPr>
          <w:rFonts w:eastAsia="Times New Roman" w:cs="Times New Roman"/>
          <w:szCs w:val="21"/>
        </w:rPr>
        <w:t xml:space="preserve"> </w:t>
      </w:r>
      <w:r w:rsidR="007340FE">
        <w:rPr>
          <w:rFonts w:eastAsia="Times New Roman" w:cs="Times New Roman"/>
          <w:szCs w:val="21"/>
        </w:rPr>
        <w:t>equipou o</w:t>
      </w:r>
      <w:r w:rsidRPr="00CF03EA">
        <w:rPr>
          <w:rFonts w:eastAsia="Times New Roman" w:cs="Times New Roman"/>
          <w:szCs w:val="21"/>
        </w:rPr>
        <w:t xml:space="preserve"> seu veículo </w:t>
      </w:r>
      <w:proofErr w:type="spellStart"/>
      <w:r w:rsidRPr="00CF03EA">
        <w:rPr>
          <w:rFonts w:eastAsia="Times New Roman" w:cs="Times New Roman"/>
          <w:szCs w:val="21"/>
        </w:rPr>
        <w:t>Panhard</w:t>
      </w:r>
      <w:proofErr w:type="spellEnd"/>
      <w:r w:rsidRPr="00CF03EA">
        <w:rPr>
          <w:rFonts w:eastAsia="Times New Roman" w:cs="Times New Roman"/>
          <w:szCs w:val="21"/>
        </w:rPr>
        <w:t xml:space="preserve"> &amp; </w:t>
      </w:r>
      <w:proofErr w:type="spellStart"/>
      <w:r w:rsidRPr="00CF03EA">
        <w:rPr>
          <w:rFonts w:eastAsia="Times New Roman" w:cs="Times New Roman"/>
          <w:szCs w:val="21"/>
        </w:rPr>
        <w:t>Levassor</w:t>
      </w:r>
      <w:proofErr w:type="spellEnd"/>
      <w:r w:rsidRPr="00CF03EA">
        <w:rPr>
          <w:rFonts w:eastAsia="Times New Roman" w:cs="Times New Roman"/>
          <w:szCs w:val="21"/>
        </w:rPr>
        <w:t xml:space="preserve">, que era movido por um motor </w:t>
      </w:r>
      <w:proofErr w:type="spellStart"/>
      <w:r w:rsidRPr="00CF03EA">
        <w:rPr>
          <w:rFonts w:eastAsia="Times New Roman" w:cs="Times New Roman"/>
          <w:szCs w:val="21"/>
        </w:rPr>
        <w:t>Daimler</w:t>
      </w:r>
      <w:proofErr w:type="spellEnd"/>
      <w:r w:rsidRPr="00CF03EA">
        <w:rPr>
          <w:rFonts w:eastAsia="Times New Roman" w:cs="Times New Roman"/>
          <w:szCs w:val="21"/>
        </w:rPr>
        <w:t>, com um. Desde então, houve muitas inovações em sistemas de direção e volantes na Mercedes-Benz:</w:t>
      </w:r>
    </w:p>
    <w:p w14:paraId="3BF4DE9E" w14:textId="77777777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1893:</w:t>
      </w:r>
      <w:r w:rsidRPr="00CF03EA">
        <w:rPr>
          <w:rFonts w:eastAsia="Times New Roman" w:cs="Segoe UI"/>
        </w:rPr>
        <w:t xml:space="preserve"> Estreia da direção de pino-rei no Benz Victoria. Comparado à direção de mesa giratória da construção de carruagens, o risco de capotamento em curvas foi significativamente reduzido.</w:t>
      </w:r>
    </w:p>
    <w:p w14:paraId="3C0D2931" w14:textId="4C4070F0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1902:</w:t>
      </w:r>
      <w:r w:rsidRPr="00CF03EA">
        <w:rPr>
          <w:rFonts w:eastAsia="Times New Roman" w:cs="Segoe UI"/>
        </w:rPr>
        <w:t xml:space="preserve"> Na família de modelos Mercedes Simplex, o volante já estava equipado com alavancas. Elas eram usadas para ajustar funções importantes do motor, como o tempo de ignição e a formação da mistura.</w:t>
      </w:r>
    </w:p>
    <w:p w14:paraId="5FF215D0" w14:textId="4D81D6D9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Década de 1920:</w:t>
      </w:r>
      <w:r w:rsidRPr="00CF03EA">
        <w:rPr>
          <w:rFonts w:eastAsia="Times New Roman" w:cs="Segoe UI"/>
        </w:rPr>
        <w:t xml:space="preserve"> Um anel foi integrado ao volante para operar a buzina – um sistema inicial de comunicação carro-para-X, por assim dizer.</w:t>
      </w:r>
    </w:p>
    <w:p w14:paraId="653BC4AC" w14:textId="0AC4DFFB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1958:</w:t>
      </w:r>
      <w:r w:rsidRPr="00CF03EA">
        <w:rPr>
          <w:rFonts w:eastAsia="Times New Roman" w:cs="Segoe UI"/>
        </w:rPr>
        <w:t xml:space="preserve"> O modelo 300 (W 189), conhecido como "Mercedes </w:t>
      </w:r>
      <w:proofErr w:type="spellStart"/>
      <w:r w:rsidRPr="00CF03EA">
        <w:rPr>
          <w:rFonts w:eastAsia="Times New Roman" w:cs="Segoe UI"/>
        </w:rPr>
        <w:t>Adenauer</w:t>
      </w:r>
      <w:proofErr w:type="spellEnd"/>
      <w:r w:rsidRPr="00CF03EA">
        <w:rPr>
          <w:rFonts w:eastAsia="Times New Roman" w:cs="Segoe UI"/>
        </w:rPr>
        <w:t>", foi o primeiro automóvel Mercedes-Benz com direção assistida como opcional.</w:t>
      </w:r>
    </w:p>
    <w:p w14:paraId="40F4DAD8" w14:textId="57EF744D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lastRenderedPageBreak/>
        <w:t>1967:</w:t>
      </w:r>
      <w:r w:rsidRPr="00CF03EA">
        <w:rPr>
          <w:rFonts w:eastAsia="Times New Roman" w:cs="Segoe UI"/>
        </w:rPr>
        <w:t xml:space="preserve"> A partir de agosto, a Mercedes-Benz equipou todos os carros de passageiros com uma coluna de direção telescópica e absorvedor de impacto no volante – um marco na proteção dos ocupantes.</w:t>
      </w:r>
    </w:p>
    <w:p w14:paraId="0C7C5A94" w14:textId="65EEE80C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1976:</w:t>
      </w:r>
      <w:r w:rsidRPr="00CF03EA">
        <w:rPr>
          <w:rFonts w:eastAsia="Times New Roman" w:cs="Segoe UI"/>
        </w:rPr>
        <w:t xml:space="preserve"> O novo sistema de direção de segurança com tubo corrugado deformável foi lançado na série W 123.</w:t>
      </w:r>
    </w:p>
    <w:p w14:paraId="19AB8588" w14:textId="7B7DC5BA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Década de 1990:</w:t>
      </w:r>
      <w:r w:rsidRPr="00CF03EA">
        <w:rPr>
          <w:rFonts w:eastAsia="Times New Roman" w:cs="Segoe UI"/>
        </w:rPr>
        <w:t xml:space="preserve"> A Mercedes-Benz começou a mudança gradual para direção assistida elétrica. Esses sistemas usavam motores elétricos para assistência na direção, o que reduzia o esforço necessário e aumentava a eficiência energética.</w:t>
      </w:r>
    </w:p>
    <w:p w14:paraId="642E7ADC" w14:textId="74198FEE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1996:</w:t>
      </w:r>
      <w:r w:rsidRPr="00CF03EA">
        <w:rPr>
          <w:rFonts w:eastAsia="Times New Roman" w:cs="Segoe UI"/>
        </w:rPr>
        <w:t xml:space="preserve"> O veículo de pesquisa F 200 </w:t>
      </w:r>
      <w:proofErr w:type="spellStart"/>
      <w:r w:rsidRPr="00CF03EA">
        <w:rPr>
          <w:rFonts w:eastAsia="Times New Roman" w:cs="Segoe UI"/>
        </w:rPr>
        <w:t>Imagination</w:t>
      </w:r>
      <w:proofErr w:type="spellEnd"/>
      <w:r w:rsidRPr="00CF03EA">
        <w:rPr>
          <w:rFonts w:eastAsia="Times New Roman" w:cs="Segoe UI"/>
        </w:rPr>
        <w:t xml:space="preserve"> com controle por joystick celebrou sua estreia.</w:t>
      </w:r>
    </w:p>
    <w:p w14:paraId="662C3C8F" w14:textId="00FF524D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1997:</w:t>
      </w:r>
      <w:r w:rsidRPr="00CF03EA">
        <w:rPr>
          <w:rFonts w:eastAsia="Times New Roman" w:cs="Segoe UI"/>
        </w:rPr>
        <w:t xml:space="preserve"> O veículo de pesquisa F 300 Life Jet tinha um manche de controle estilo aeronave.</w:t>
      </w:r>
    </w:p>
    <w:p w14:paraId="4A1C36B4" w14:textId="36189DB0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2001:</w:t>
      </w:r>
      <w:r w:rsidRPr="00CF03EA">
        <w:rPr>
          <w:rFonts w:eastAsia="Times New Roman" w:cs="Segoe UI"/>
        </w:rPr>
        <w:t xml:space="preserve"> Graças ao ajuste ativo de </w:t>
      </w:r>
      <w:r w:rsidR="007111A7">
        <w:rPr>
          <w:rFonts w:eastAsia="Times New Roman" w:cs="Segoe UI"/>
        </w:rPr>
        <w:t xml:space="preserve">camber </w:t>
      </w:r>
      <w:r w:rsidRPr="00CF03EA">
        <w:rPr>
          <w:rFonts w:eastAsia="Times New Roman" w:cs="Segoe UI"/>
        </w:rPr>
        <w:t xml:space="preserve">das rodas, o veículo de pesquisa F400 </w:t>
      </w:r>
      <w:proofErr w:type="spellStart"/>
      <w:r w:rsidRPr="00CF03EA">
        <w:rPr>
          <w:rFonts w:eastAsia="Times New Roman" w:cs="Segoe UI"/>
        </w:rPr>
        <w:t>Carving</w:t>
      </w:r>
      <w:proofErr w:type="spellEnd"/>
      <w:r w:rsidRPr="00CF03EA">
        <w:rPr>
          <w:rFonts w:eastAsia="Times New Roman" w:cs="Segoe UI"/>
        </w:rPr>
        <w:t xml:space="preserve"> parecia inclinar-se nas curvas.</w:t>
      </w:r>
    </w:p>
    <w:p w14:paraId="376B81CA" w14:textId="0BE0A6FE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2009:</w:t>
      </w:r>
      <w:r w:rsidRPr="00CF03EA">
        <w:rPr>
          <w:rFonts w:eastAsia="Times New Roman" w:cs="Segoe UI"/>
        </w:rPr>
        <w:t xml:space="preserve"> O F-</w:t>
      </w:r>
      <w:proofErr w:type="spellStart"/>
      <w:r w:rsidRPr="00CF03EA">
        <w:rPr>
          <w:rFonts w:eastAsia="Times New Roman" w:cs="Segoe UI"/>
        </w:rPr>
        <w:t>Cell</w:t>
      </w:r>
      <w:proofErr w:type="spellEnd"/>
      <w:r w:rsidRPr="00CF03EA">
        <w:rPr>
          <w:rFonts w:eastAsia="Times New Roman" w:cs="Segoe UI"/>
        </w:rPr>
        <w:t xml:space="preserve"> Roadster era controlado por um joystick.</w:t>
      </w:r>
    </w:p>
    <w:p w14:paraId="325EF987" w14:textId="0CE27417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2020:</w:t>
      </w:r>
      <w:r w:rsidRPr="00CF03EA">
        <w:rPr>
          <w:rFonts w:eastAsia="Times New Roman" w:cs="Segoe UI"/>
        </w:rPr>
        <w:t xml:space="preserve"> A direção do eixo traseiro opcional da Classe S melhorou significativamente a manobrabilidade e a dinâmica do veículo ao envolver ativamente as rodas traseiras nos movimentos de direção.</w:t>
      </w:r>
    </w:p>
    <w:p w14:paraId="1E172D1C" w14:textId="7E9898DC" w:rsidR="00CF03EA" w:rsidRPr="00CF03EA" w:rsidRDefault="00CF03EA" w:rsidP="00CF03EA">
      <w:pPr>
        <w:pStyle w:val="ListParagraph"/>
        <w:numPr>
          <w:ilvl w:val="0"/>
          <w:numId w:val="49"/>
        </w:numPr>
        <w:spacing w:after="280"/>
        <w:textAlignment w:val="baseline"/>
        <w:rPr>
          <w:rFonts w:eastAsia="Times New Roman" w:cs="Segoe UI"/>
        </w:rPr>
      </w:pPr>
      <w:r w:rsidRPr="00351ACC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2022:</w:t>
      </w:r>
      <w:r w:rsidRPr="00CF03EA">
        <w:rPr>
          <w:rFonts w:eastAsia="Times New Roman" w:cs="Segoe UI"/>
        </w:rPr>
        <w:t xml:space="preserve"> O sistema DRIVE PILOT para condução automatizada condicional foi inicialmente lançado na Alemanha. A Classe S com DRIVE PILOT (opcional) tem sistemas de direção e </w:t>
      </w:r>
      <w:r w:rsidR="007111A7">
        <w:rPr>
          <w:rFonts w:eastAsia="Times New Roman" w:cs="Segoe UI"/>
        </w:rPr>
        <w:t>travagem</w:t>
      </w:r>
      <w:r w:rsidRPr="00CF03EA">
        <w:rPr>
          <w:rFonts w:eastAsia="Times New Roman" w:cs="Segoe UI"/>
        </w:rPr>
        <w:t xml:space="preserve"> redundantes, bem como um sistema elétrico a bordo redundante.</w:t>
      </w:r>
    </w:p>
    <w:sectPr w:rsidR="00CF03EA" w:rsidRPr="00CF03EA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3073" w14:textId="77777777" w:rsidR="00C15740" w:rsidRPr="00E675DA" w:rsidRDefault="00C15740" w:rsidP="00764B8C">
      <w:pPr>
        <w:spacing w:line="240" w:lineRule="auto"/>
      </w:pPr>
      <w:r w:rsidRPr="00E675DA">
        <w:separator/>
      </w:r>
    </w:p>
  </w:endnote>
  <w:endnote w:type="continuationSeparator" w:id="0">
    <w:p w14:paraId="39EFA896" w14:textId="77777777" w:rsidR="00C15740" w:rsidRPr="00E675DA" w:rsidRDefault="00C15740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C392" w14:textId="77777777" w:rsidR="00C15740" w:rsidRPr="00E675DA" w:rsidRDefault="00C15740" w:rsidP="00764B8C">
      <w:pPr>
        <w:spacing w:line="240" w:lineRule="auto"/>
      </w:pPr>
      <w:r w:rsidRPr="00E675DA">
        <w:separator/>
      </w:r>
    </w:p>
  </w:footnote>
  <w:footnote w:type="continuationSeparator" w:id="0">
    <w:p w14:paraId="6EF80F4D" w14:textId="77777777" w:rsidR="00C15740" w:rsidRPr="00E675DA" w:rsidRDefault="00C15740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2D05A5"/>
    <w:multiLevelType w:val="hybridMultilevel"/>
    <w:tmpl w:val="0BF6334C"/>
    <w:lvl w:ilvl="0" w:tplc="D9ECD74C">
      <w:numFmt w:val="bullet"/>
      <w:lvlText w:val="-"/>
      <w:lvlJc w:val="left"/>
      <w:pPr>
        <w:ind w:left="360" w:hanging="360"/>
      </w:pPr>
      <w:rPr>
        <w:rFonts w:ascii="MB Corpo S Text Office Light" w:eastAsiaTheme="minorEastAsia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01CA0"/>
    <w:multiLevelType w:val="hybridMultilevel"/>
    <w:tmpl w:val="84A88F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13821"/>
    <w:multiLevelType w:val="hybridMultilevel"/>
    <w:tmpl w:val="A47A85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C211D0">
      <w:numFmt w:val="bullet"/>
      <w:lvlText w:val="•"/>
      <w:lvlJc w:val="left"/>
      <w:pPr>
        <w:ind w:left="1440" w:hanging="360"/>
      </w:pPr>
      <w:rPr>
        <w:rFonts w:ascii="MB Corpo S Text Office Light" w:eastAsia="Times New Roman" w:hAnsi="MB Corpo S Text Office Light" w:cs="Segoe UI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5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9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44EF9"/>
    <w:multiLevelType w:val="hybridMultilevel"/>
    <w:tmpl w:val="CBF4E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03868"/>
    <w:multiLevelType w:val="hybridMultilevel"/>
    <w:tmpl w:val="51CA103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E4B49"/>
    <w:multiLevelType w:val="hybridMultilevel"/>
    <w:tmpl w:val="F7FE81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6"/>
  </w:num>
  <w:num w:numId="12" w16cid:durableId="503475534">
    <w:abstractNumId w:val="10"/>
  </w:num>
  <w:num w:numId="13" w16cid:durableId="827093364">
    <w:abstractNumId w:val="37"/>
  </w:num>
  <w:num w:numId="14" w16cid:durableId="945311132">
    <w:abstractNumId w:val="40"/>
  </w:num>
  <w:num w:numId="15" w16cid:durableId="1653287464">
    <w:abstractNumId w:val="17"/>
  </w:num>
  <w:num w:numId="16" w16cid:durableId="12846016">
    <w:abstractNumId w:val="32"/>
  </w:num>
  <w:num w:numId="17" w16cid:durableId="1163355625">
    <w:abstractNumId w:val="30"/>
  </w:num>
  <w:num w:numId="18" w16cid:durableId="86465335">
    <w:abstractNumId w:val="13"/>
  </w:num>
  <w:num w:numId="19" w16cid:durableId="320893928">
    <w:abstractNumId w:val="34"/>
  </w:num>
  <w:num w:numId="20" w16cid:durableId="1838841430">
    <w:abstractNumId w:val="14"/>
  </w:num>
  <w:num w:numId="21" w16cid:durableId="1879396125">
    <w:abstractNumId w:val="18"/>
  </w:num>
  <w:num w:numId="22" w16cid:durableId="668213912">
    <w:abstractNumId w:val="23"/>
  </w:num>
  <w:num w:numId="23" w16cid:durableId="804931407">
    <w:abstractNumId w:val="25"/>
  </w:num>
  <w:num w:numId="24" w16cid:durableId="568462142">
    <w:abstractNumId w:val="39"/>
  </w:num>
  <w:num w:numId="25" w16cid:durableId="1304967746">
    <w:abstractNumId w:val="41"/>
  </w:num>
  <w:num w:numId="26" w16cid:durableId="908003111">
    <w:abstractNumId w:val="15"/>
  </w:num>
  <w:num w:numId="27" w16cid:durableId="2139686501">
    <w:abstractNumId w:val="16"/>
  </w:num>
  <w:num w:numId="28" w16cid:durableId="370150500">
    <w:abstractNumId w:val="31"/>
  </w:num>
  <w:num w:numId="29" w16cid:durableId="1685980006">
    <w:abstractNumId w:val="11"/>
  </w:num>
  <w:num w:numId="30" w16cid:durableId="1529490436">
    <w:abstractNumId w:val="27"/>
  </w:num>
  <w:num w:numId="31" w16cid:durableId="2129468338">
    <w:abstractNumId w:val="20"/>
  </w:num>
  <w:num w:numId="32" w16cid:durableId="1818376290">
    <w:abstractNumId w:val="24"/>
  </w:num>
  <w:num w:numId="33" w16cid:durableId="1524319763">
    <w:abstractNumId w:val="19"/>
  </w:num>
  <w:num w:numId="34" w16cid:durableId="840778737">
    <w:abstractNumId w:val="29"/>
  </w:num>
  <w:num w:numId="35" w16cid:durableId="999311720">
    <w:abstractNumId w:val="45"/>
  </w:num>
  <w:num w:numId="36" w16cid:durableId="608664546">
    <w:abstractNumId w:val="26"/>
  </w:num>
  <w:num w:numId="37" w16cid:durableId="541285179">
    <w:abstractNumId w:val="21"/>
  </w:num>
  <w:num w:numId="38" w16cid:durableId="787701978">
    <w:abstractNumId w:val="35"/>
  </w:num>
  <w:num w:numId="39" w16cid:durableId="1437167613">
    <w:abstractNumId w:val="21"/>
  </w:num>
  <w:num w:numId="40" w16cid:durableId="148641636">
    <w:abstractNumId w:val="12"/>
  </w:num>
  <w:num w:numId="41" w16cid:durableId="182326021">
    <w:abstractNumId w:val="46"/>
  </w:num>
  <w:num w:numId="42" w16cid:durableId="343557406">
    <w:abstractNumId w:val="28"/>
  </w:num>
  <w:num w:numId="43" w16cid:durableId="1743990120">
    <w:abstractNumId w:val="38"/>
  </w:num>
  <w:num w:numId="44" w16cid:durableId="625048212">
    <w:abstractNumId w:val="43"/>
  </w:num>
  <w:num w:numId="45" w16cid:durableId="1244756138">
    <w:abstractNumId w:val="22"/>
  </w:num>
  <w:num w:numId="46" w16cid:durableId="1818064296">
    <w:abstractNumId w:val="44"/>
  </w:num>
  <w:num w:numId="47" w16cid:durableId="1529829675">
    <w:abstractNumId w:val="47"/>
  </w:num>
  <w:num w:numId="48" w16cid:durableId="2090998578">
    <w:abstractNumId w:val="42"/>
  </w:num>
  <w:num w:numId="49" w16cid:durableId="97040432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4C85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A9"/>
    <w:rsid w:val="000111CF"/>
    <w:rsid w:val="00011C56"/>
    <w:rsid w:val="000127A2"/>
    <w:rsid w:val="00013AFC"/>
    <w:rsid w:val="0001490F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80D"/>
    <w:rsid w:val="0004160A"/>
    <w:rsid w:val="00041EAA"/>
    <w:rsid w:val="00041EE0"/>
    <w:rsid w:val="00044E45"/>
    <w:rsid w:val="00044EA6"/>
    <w:rsid w:val="00044F7C"/>
    <w:rsid w:val="000458B9"/>
    <w:rsid w:val="00045A88"/>
    <w:rsid w:val="000465B9"/>
    <w:rsid w:val="0004665E"/>
    <w:rsid w:val="0004691C"/>
    <w:rsid w:val="00047082"/>
    <w:rsid w:val="00052554"/>
    <w:rsid w:val="000526D6"/>
    <w:rsid w:val="00052F60"/>
    <w:rsid w:val="0005316D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CE3"/>
    <w:rsid w:val="00056873"/>
    <w:rsid w:val="00056B4F"/>
    <w:rsid w:val="00057049"/>
    <w:rsid w:val="00057147"/>
    <w:rsid w:val="00057F19"/>
    <w:rsid w:val="000602C3"/>
    <w:rsid w:val="00060587"/>
    <w:rsid w:val="00062B71"/>
    <w:rsid w:val="00063515"/>
    <w:rsid w:val="00063C9A"/>
    <w:rsid w:val="00063D07"/>
    <w:rsid w:val="000648CA"/>
    <w:rsid w:val="00064D8E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6A0"/>
    <w:rsid w:val="00076A2B"/>
    <w:rsid w:val="00076F7A"/>
    <w:rsid w:val="00076FAC"/>
    <w:rsid w:val="0007738B"/>
    <w:rsid w:val="000802DD"/>
    <w:rsid w:val="0008044E"/>
    <w:rsid w:val="00080B9C"/>
    <w:rsid w:val="00080BE8"/>
    <w:rsid w:val="00081305"/>
    <w:rsid w:val="000817C5"/>
    <w:rsid w:val="00083320"/>
    <w:rsid w:val="00083469"/>
    <w:rsid w:val="000839A9"/>
    <w:rsid w:val="00083CC3"/>
    <w:rsid w:val="000840BE"/>
    <w:rsid w:val="0008419E"/>
    <w:rsid w:val="00084785"/>
    <w:rsid w:val="00085B80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62"/>
    <w:rsid w:val="00097584"/>
    <w:rsid w:val="00097A45"/>
    <w:rsid w:val="000A1EFF"/>
    <w:rsid w:val="000A218C"/>
    <w:rsid w:val="000A3C6D"/>
    <w:rsid w:val="000A46C8"/>
    <w:rsid w:val="000A4703"/>
    <w:rsid w:val="000A4DD0"/>
    <w:rsid w:val="000A5C12"/>
    <w:rsid w:val="000B0070"/>
    <w:rsid w:val="000B16A4"/>
    <w:rsid w:val="000B20A7"/>
    <w:rsid w:val="000B317C"/>
    <w:rsid w:val="000B3B17"/>
    <w:rsid w:val="000B4D79"/>
    <w:rsid w:val="000B7777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2FC3"/>
    <w:rsid w:val="000E30BA"/>
    <w:rsid w:val="000E368C"/>
    <w:rsid w:val="000E3A09"/>
    <w:rsid w:val="000E3F46"/>
    <w:rsid w:val="000E42FC"/>
    <w:rsid w:val="000E47B7"/>
    <w:rsid w:val="000E6E7D"/>
    <w:rsid w:val="000E7CF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57F5"/>
    <w:rsid w:val="000F6243"/>
    <w:rsid w:val="000F6D53"/>
    <w:rsid w:val="000F7964"/>
    <w:rsid w:val="000F7B6F"/>
    <w:rsid w:val="00100936"/>
    <w:rsid w:val="00100D9A"/>
    <w:rsid w:val="001011D6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6CD0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2A15"/>
    <w:rsid w:val="00172DB6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07D9"/>
    <w:rsid w:val="00191841"/>
    <w:rsid w:val="00191B43"/>
    <w:rsid w:val="00192C7A"/>
    <w:rsid w:val="00193573"/>
    <w:rsid w:val="00193D65"/>
    <w:rsid w:val="00194283"/>
    <w:rsid w:val="00197D3D"/>
    <w:rsid w:val="001A1272"/>
    <w:rsid w:val="001A1339"/>
    <w:rsid w:val="001A1D7D"/>
    <w:rsid w:val="001A1F9C"/>
    <w:rsid w:val="001A24BC"/>
    <w:rsid w:val="001A2A88"/>
    <w:rsid w:val="001A2BED"/>
    <w:rsid w:val="001A3D14"/>
    <w:rsid w:val="001A3EDE"/>
    <w:rsid w:val="001A4453"/>
    <w:rsid w:val="001A59E4"/>
    <w:rsid w:val="001A6C79"/>
    <w:rsid w:val="001A6FC7"/>
    <w:rsid w:val="001A7952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40"/>
    <w:rsid w:val="001C5CE5"/>
    <w:rsid w:val="001C7824"/>
    <w:rsid w:val="001C7BC0"/>
    <w:rsid w:val="001C7E1F"/>
    <w:rsid w:val="001C7F8D"/>
    <w:rsid w:val="001D0267"/>
    <w:rsid w:val="001D046E"/>
    <w:rsid w:val="001D1108"/>
    <w:rsid w:val="001D1386"/>
    <w:rsid w:val="001D1EB2"/>
    <w:rsid w:val="001D22E0"/>
    <w:rsid w:val="001D259B"/>
    <w:rsid w:val="001D2743"/>
    <w:rsid w:val="001D2E3E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3C08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6A"/>
    <w:rsid w:val="00207FEF"/>
    <w:rsid w:val="00210630"/>
    <w:rsid w:val="00210D40"/>
    <w:rsid w:val="00212179"/>
    <w:rsid w:val="002148EE"/>
    <w:rsid w:val="00215629"/>
    <w:rsid w:val="00216079"/>
    <w:rsid w:val="002174B9"/>
    <w:rsid w:val="002204FD"/>
    <w:rsid w:val="0022182A"/>
    <w:rsid w:val="00223A21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5D45"/>
    <w:rsid w:val="00236028"/>
    <w:rsid w:val="0023725C"/>
    <w:rsid w:val="002409DE"/>
    <w:rsid w:val="00241340"/>
    <w:rsid w:val="0024228A"/>
    <w:rsid w:val="00244BBF"/>
    <w:rsid w:val="00246F7A"/>
    <w:rsid w:val="002506E4"/>
    <w:rsid w:val="00250BE4"/>
    <w:rsid w:val="00250E15"/>
    <w:rsid w:val="00250F8D"/>
    <w:rsid w:val="0025141C"/>
    <w:rsid w:val="00251A52"/>
    <w:rsid w:val="0025264E"/>
    <w:rsid w:val="00252F96"/>
    <w:rsid w:val="00253049"/>
    <w:rsid w:val="002543C9"/>
    <w:rsid w:val="00254E1C"/>
    <w:rsid w:val="002554A1"/>
    <w:rsid w:val="00256590"/>
    <w:rsid w:val="00256D61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A12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2B"/>
    <w:rsid w:val="00294CD4"/>
    <w:rsid w:val="00295043"/>
    <w:rsid w:val="00295600"/>
    <w:rsid w:val="0029563D"/>
    <w:rsid w:val="00296056"/>
    <w:rsid w:val="00296A32"/>
    <w:rsid w:val="00296BF2"/>
    <w:rsid w:val="00297334"/>
    <w:rsid w:val="00297EF5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83E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99D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AF5"/>
    <w:rsid w:val="002D5F01"/>
    <w:rsid w:val="002D60BD"/>
    <w:rsid w:val="002D6704"/>
    <w:rsid w:val="002E0E3B"/>
    <w:rsid w:val="002E157D"/>
    <w:rsid w:val="002E4AD9"/>
    <w:rsid w:val="002E4E24"/>
    <w:rsid w:val="002E4F91"/>
    <w:rsid w:val="002E6224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0774C"/>
    <w:rsid w:val="003136C4"/>
    <w:rsid w:val="003147C5"/>
    <w:rsid w:val="003158A6"/>
    <w:rsid w:val="00316976"/>
    <w:rsid w:val="003200AD"/>
    <w:rsid w:val="00320154"/>
    <w:rsid w:val="00320431"/>
    <w:rsid w:val="003205D7"/>
    <w:rsid w:val="003217E1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2A4"/>
    <w:rsid w:val="00334307"/>
    <w:rsid w:val="0033466F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1ACC"/>
    <w:rsid w:val="003522C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B3E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6C4A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4513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39BA"/>
    <w:rsid w:val="003B40E6"/>
    <w:rsid w:val="003B4F37"/>
    <w:rsid w:val="003B5330"/>
    <w:rsid w:val="003B5A16"/>
    <w:rsid w:val="003B687C"/>
    <w:rsid w:val="003B6E31"/>
    <w:rsid w:val="003C0B39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2BDA"/>
    <w:rsid w:val="003D5D2A"/>
    <w:rsid w:val="003D62D1"/>
    <w:rsid w:val="003E20B7"/>
    <w:rsid w:val="003E3C7A"/>
    <w:rsid w:val="003E4266"/>
    <w:rsid w:val="003E4589"/>
    <w:rsid w:val="003E51A7"/>
    <w:rsid w:val="003E6A3E"/>
    <w:rsid w:val="003E6FF7"/>
    <w:rsid w:val="003E7250"/>
    <w:rsid w:val="003E7278"/>
    <w:rsid w:val="003E727F"/>
    <w:rsid w:val="003E7870"/>
    <w:rsid w:val="003E78D3"/>
    <w:rsid w:val="003E7C13"/>
    <w:rsid w:val="003F29E3"/>
    <w:rsid w:val="003F33E4"/>
    <w:rsid w:val="003F35DF"/>
    <w:rsid w:val="003F44CB"/>
    <w:rsid w:val="003F5807"/>
    <w:rsid w:val="00402493"/>
    <w:rsid w:val="00403333"/>
    <w:rsid w:val="00403802"/>
    <w:rsid w:val="00404382"/>
    <w:rsid w:val="004045A8"/>
    <w:rsid w:val="00404C7B"/>
    <w:rsid w:val="00404D45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04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541"/>
    <w:rsid w:val="00464C43"/>
    <w:rsid w:val="004666A6"/>
    <w:rsid w:val="004667DC"/>
    <w:rsid w:val="00466C6E"/>
    <w:rsid w:val="00467EFC"/>
    <w:rsid w:val="00470A6C"/>
    <w:rsid w:val="00470AC9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57DF"/>
    <w:rsid w:val="004B61CA"/>
    <w:rsid w:val="004B65EA"/>
    <w:rsid w:val="004B66E2"/>
    <w:rsid w:val="004B66EE"/>
    <w:rsid w:val="004B784F"/>
    <w:rsid w:val="004B793A"/>
    <w:rsid w:val="004B7D2F"/>
    <w:rsid w:val="004C03FA"/>
    <w:rsid w:val="004C0789"/>
    <w:rsid w:val="004C0844"/>
    <w:rsid w:val="004C1A4D"/>
    <w:rsid w:val="004C2313"/>
    <w:rsid w:val="004C43DC"/>
    <w:rsid w:val="004C4733"/>
    <w:rsid w:val="004C5D21"/>
    <w:rsid w:val="004C6994"/>
    <w:rsid w:val="004C7347"/>
    <w:rsid w:val="004C7406"/>
    <w:rsid w:val="004C7C48"/>
    <w:rsid w:val="004D01F3"/>
    <w:rsid w:val="004D19BD"/>
    <w:rsid w:val="004D4352"/>
    <w:rsid w:val="004D4D6B"/>
    <w:rsid w:val="004D51B1"/>
    <w:rsid w:val="004D6347"/>
    <w:rsid w:val="004D7247"/>
    <w:rsid w:val="004D7D54"/>
    <w:rsid w:val="004E0002"/>
    <w:rsid w:val="004E0F21"/>
    <w:rsid w:val="004E1DA3"/>
    <w:rsid w:val="004E2003"/>
    <w:rsid w:val="004E248A"/>
    <w:rsid w:val="004E2745"/>
    <w:rsid w:val="004E3AED"/>
    <w:rsid w:val="004E482A"/>
    <w:rsid w:val="004E5091"/>
    <w:rsid w:val="004E5793"/>
    <w:rsid w:val="004E6008"/>
    <w:rsid w:val="004E7E71"/>
    <w:rsid w:val="004F0B18"/>
    <w:rsid w:val="004F0D8D"/>
    <w:rsid w:val="004F10B6"/>
    <w:rsid w:val="004F1A6F"/>
    <w:rsid w:val="004F1EC6"/>
    <w:rsid w:val="004F34DB"/>
    <w:rsid w:val="004F3CF6"/>
    <w:rsid w:val="004F495E"/>
    <w:rsid w:val="004F5356"/>
    <w:rsid w:val="004F5C6E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10F"/>
    <w:rsid w:val="00505627"/>
    <w:rsid w:val="00507EC9"/>
    <w:rsid w:val="005111DB"/>
    <w:rsid w:val="005124AE"/>
    <w:rsid w:val="005131A8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0A0"/>
    <w:rsid w:val="005272AE"/>
    <w:rsid w:val="00527BA8"/>
    <w:rsid w:val="00530E68"/>
    <w:rsid w:val="00531621"/>
    <w:rsid w:val="00531875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12C3"/>
    <w:rsid w:val="00542F26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5335"/>
    <w:rsid w:val="00566CF5"/>
    <w:rsid w:val="005677DD"/>
    <w:rsid w:val="00570730"/>
    <w:rsid w:val="00571F30"/>
    <w:rsid w:val="00571FED"/>
    <w:rsid w:val="00572002"/>
    <w:rsid w:val="0057258F"/>
    <w:rsid w:val="005748D8"/>
    <w:rsid w:val="00575B06"/>
    <w:rsid w:val="00576314"/>
    <w:rsid w:val="0057723C"/>
    <w:rsid w:val="005778E0"/>
    <w:rsid w:val="00580513"/>
    <w:rsid w:val="00580E17"/>
    <w:rsid w:val="0058164E"/>
    <w:rsid w:val="00581861"/>
    <w:rsid w:val="00581DDC"/>
    <w:rsid w:val="00582065"/>
    <w:rsid w:val="005826A7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30F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0D25"/>
    <w:rsid w:val="005B354A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6F1C"/>
    <w:rsid w:val="005C7B29"/>
    <w:rsid w:val="005D0B68"/>
    <w:rsid w:val="005D1636"/>
    <w:rsid w:val="005D3ED8"/>
    <w:rsid w:val="005D4ECB"/>
    <w:rsid w:val="005D51BA"/>
    <w:rsid w:val="005D5B6A"/>
    <w:rsid w:val="005D76EB"/>
    <w:rsid w:val="005E0B2A"/>
    <w:rsid w:val="005E0E18"/>
    <w:rsid w:val="005E10A4"/>
    <w:rsid w:val="005E155D"/>
    <w:rsid w:val="005E1F7E"/>
    <w:rsid w:val="005E323D"/>
    <w:rsid w:val="005E3273"/>
    <w:rsid w:val="005E3293"/>
    <w:rsid w:val="005E371E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8D1"/>
    <w:rsid w:val="0061499C"/>
    <w:rsid w:val="00614B08"/>
    <w:rsid w:val="00621CD7"/>
    <w:rsid w:val="0062248E"/>
    <w:rsid w:val="006228E3"/>
    <w:rsid w:val="00623A78"/>
    <w:rsid w:val="00625096"/>
    <w:rsid w:val="00626527"/>
    <w:rsid w:val="0062709C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47CB6"/>
    <w:rsid w:val="006510F3"/>
    <w:rsid w:val="0065281D"/>
    <w:rsid w:val="00653275"/>
    <w:rsid w:val="006532E2"/>
    <w:rsid w:val="006532EF"/>
    <w:rsid w:val="00654C2E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2B9"/>
    <w:rsid w:val="00673920"/>
    <w:rsid w:val="00673BD1"/>
    <w:rsid w:val="006740DC"/>
    <w:rsid w:val="00674124"/>
    <w:rsid w:val="006745A5"/>
    <w:rsid w:val="00675DCE"/>
    <w:rsid w:val="00676574"/>
    <w:rsid w:val="00676651"/>
    <w:rsid w:val="00676CE2"/>
    <w:rsid w:val="0067757F"/>
    <w:rsid w:val="00677641"/>
    <w:rsid w:val="00680098"/>
    <w:rsid w:val="00681E2E"/>
    <w:rsid w:val="00682A12"/>
    <w:rsid w:val="0068346B"/>
    <w:rsid w:val="00684081"/>
    <w:rsid w:val="00685005"/>
    <w:rsid w:val="00685016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2834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351"/>
    <w:rsid w:val="006D486E"/>
    <w:rsid w:val="006D4C01"/>
    <w:rsid w:val="006D64D4"/>
    <w:rsid w:val="006D7443"/>
    <w:rsid w:val="006D75B6"/>
    <w:rsid w:val="006D7A00"/>
    <w:rsid w:val="006E062D"/>
    <w:rsid w:val="006E0CC5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3179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4C03"/>
    <w:rsid w:val="007054B9"/>
    <w:rsid w:val="00705DFA"/>
    <w:rsid w:val="00707756"/>
    <w:rsid w:val="00710943"/>
    <w:rsid w:val="00710DF4"/>
    <w:rsid w:val="007111A7"/>
    <w:rsid w:val="00711223"/>
    <w:rsid w:val="00711E31"/>
    <w:rsid w:val="0071348E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4F18"/>
    <w:rsid w:val="00726DC2"/>
    <w:rsid w:val="007332E6"/>
    <w:rsid w:val="007334DE"/>
    <w:rsid w:val="0073401A"/>
    <w:rsid w:val="007340FE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22D4"/>
    <w:rsid w:val="007539C1"/>
    <w:rsid w:val="0075507A"/>
    <w:rsid w:val="00755C1E"/>
    <w:rsid w:val="00755C96"/>
    <w:rsid w:val="00755F82"/>
    <w:rsid w:val="007560D0"/>
    <w:rsid w:val="00756532"/>
    <w:rsid w:val="00756822"/>
    <w:rsid w:val="00757BC4"/>
    <w:rsid w:val="00762184"/>
    <w:rsid w:val="00762DEE"/>
    <w:rsid w:val="007644B3"/>
    <w:rsid w:val="00764B8C"/>
    <w:rsid w:val="00764E8B"/>
    <w:rsid w:val="0076518F"/>
    <w:rsid w:val="0076612E"/>
    <w:rsid w:val="00766387"/>
    <w:rsid w:val="00766C52"/>
    <w:rsid w:val="007670F1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079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5F0F"/>
    <w:rsid w:val="00796DBB"/>
    <w:rsid w:val="00796FC8"/>
    <w:rsid w:val="00797827"/>
    <w:rsid w:val="007A0102"/>
    <w:rsid w:val="007A1AB1"/>
    <w:rsid w:val="007A27AE"/>
    <w:rsid w:val="007A2EB7"/>
    <w:rsid w:val="007A399D"/>
    <w:rsid w:val="007A4B0C"/>
    <w:rsid w:val="007A4CA1"/>
    <w:rsid w:val="007A500F"/>
    <w:rsid w:val="007A6745"/>
    <w:rsid w:val="007A7663"/>
    <w:rsid w:val="007A7906"/>
    <w:rsid w:val="007B08E4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2983"/>
    <w:rsid w:val="007D32BC"/>
    <w:rsid w:val="007D36DA"/>
    <w:rsid w:val="007D4075"/>
    <w:rsid w:val="007D4D29"/>
    <w:rsid w:val="007D57F9"/>
    <w:rsid w:val="007D63D6"/>
    <w:rsid w:val="007D6870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026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1976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42AD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73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51A8"/>
    <w:rsid w:val="008865CE"/>
    <w:rsid w:val="00886978"/>
    <w:rsid w:val="00886ACF"/>
    <w:rsid w:val="00890722"/>
    <w:rsid w:val="008923D1"/>
    <w:rsid w:val="00892DFD"/>
    <w:rsid w:val="00894035"/>
    <w:rsid w:val="008948AC"/>
    <w:rsid w:val="00895493"/>
    <w:rsid w:val="00895B51"/>
    <w:rsid w:val="00896AC3"/>
    <w:rsid w:val="008A123E"/>
    <w:rsid w:val="008A1F4D"/>
    <w:rsid w:val="008A3672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0FA8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830"/>
    <w:rsid w:val="008C3FBD"/>
    <w:rsid w:val="008C4515"/>
    <w:rsid w:val="008C5423"/>
    <w:rsid w:val="008C6374"/>
    <w:rsid w:val="008C6808"/>
    <w:rsid w:val="008C7344"/>
    <w:rsid w:val="008C737D"/>
    <w:rsid w:val="008C7820"/>
    <w:rsid w:val="008C7ADE"/>
    <w:rsid w:val="008D0BE1"/>
    <w:rsid w:val="008D12D8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257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194"/>
    <w:rsid w:val="008F79B3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0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50"/>
    <w:rsid w:val="009209A2"/>
    <w:rsid w:val="00920B1B"/>
    <w:rsid w:val="00920C0B"/>
    <w:rsid w:val="00920C17"/>
    <w:rsid w:val="0092139F"/>
    <w:rsid w:val="009216BB"/>
    <w:rsid w:val="009219A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A81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76D"/>
    <w:rsid w:val="00944B20"/>
    <w:rsid w:val="0094542D"/>
    <w:rsid w:val="0094596E"/>
    <w:rsid w:val="00945BB3"/>
    <w:rsid w:val="009464CA"/>
    <w:rsid w:val="00946A68"/>
    <w:rsid w:val="009511F7"/>
    <w:rsid w:val="00952059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0C2"/>
    <w:rsid w:val="00965540"/>
    <w:rsid w:val="00966192"/>
    <w:rsid w:val="00966689"/>
    <w:rsid w:val="00966A58"/>
    <w:rsid w:val="009675E5"/>
    <w:rsid w:val="00967FBD"/>
    <w:rsid w:val="00970AA2"/>
    <w:rsid w:val="00971B98"/>
    <w:rsid w:val="00971C10"/>
    <w:rsid w:val="00972DBE"/>
    <w:rsid w:val="00972E25"/>
    <w:rsid w:val="00974F5F"/>
    <w:rsid w:val="00976614"/>
    <w:rsid w:val="00976C4F"/>
    <w:rsid w:val="00977901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1836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C1C"/>
    <w:rsid w:val="009A7D88"/>
    <w:rsid w:val="009B0742"/>
    <w:rsid w:val="009B0EB5"/>
    <w:rsid w:val="009B1B3B"/>
    <w:rsid w:val="009B25C8"/>
    <w:rsid w:val="009B2787"/>
    <w:rsid w:val="009B2E40"/>
    <w:rsid w:val="009B34AC"/>
    <w:rsid w:val="009B3E8C"/>
    <w:rsid w:val="009B4432"/>
    <w:rsid w:val="009B50B5"/>
    <w:rsid w:val="009B581A"/>
    <w:rsid w:val="009B6DF4"/>
    <w:rsid w:val="009C0804"/>
    <w:rsid w:val="009C0AE8"/>
    <w:rsid w:val="009C0FFF"/>
    <w:rsid w:val="009C15D5"/>
    <w:rsid w:val="009C165F"/>
    <w:rsid w:val="009C238B"/>
    <w:rsid w:val="009C309C"/>
    <w:rsid w:val="009C3680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B7B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4FF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234"/>
    <w:rsid w:val="00A11872"/>
    <w:rsid w:val="00A1234D"/>
    <w:rsid w:val="00A124D1"/>
    <w:rsid w:val="00A12A46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6F15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3C79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7D7"/>
    <w:rsid w:val="00A61BAA"/>
    <w:rsid w:val="00A62125"/>
    <w:rsid w:val="00A63B61"/>
    <w:rsid w:val="00A63B73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00D3"/>
    <w:rsid w:val="00A8157D"/>
    <w:rsid w:val="00A81906"/>
    <w:rsid w:val="00A82038"/>
    <w:rsid w:val="00A820E6"/>
    <w:rsid w:val="00A8251E"/>
    <w:rsid w:val="00A82A73"/>
    <w:rsid w:val="00A82B1E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14C0"/>
    <w:rsid w:val="00AA23AD"/>
    <w:rsid w:val="00AA282A"/>
    <w:rsid w:val="00AA2CCA"/>
    <w:rsid w:val="00AA3081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35D3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587"/>
    <w:rsid w:val="00AC3692"/>
    <w:rsid w:val="00AC36C4"/>
    <w:rsid w:val="00AC390B"/>
    <w:rsid w:val="00AC4BC6"/>
    <w:rsid w:val="00AC4C7F"/>
    <w:rsid w:val="00AC4DEA"/>
    <w:rsid w:val="00AC4E32"/>
    <w:rsid w:val="00AC5838"/>
    <w:rsid w:val="00AC74A9"/>
    <w:rsid w:val="00AC777C"/>
    <w:rsid w:val="00AC7BC3"/>
    <w:rsid w:val="00AD03AD"/>
    <w:rsid w:val="00AD1F0D"/>
    <w:rsid w:val="00AD2735"/>
    <w:rsid w:val="00AD3C13"/>
    <w:rsid w:val="00AD42F0"/>
    <w:rsid w:val="00AD4B95"/>
    <w:rsid w:val="00AD57E0"/>
    <w:rsid w:val="00AD5C7B"/>
    <w:rsid w:val="00AD5EFC"/>
    <w:rsid w:val="00AD6AB7"/>
    <w:rsid w:val="00AD6E38"/>
    <w:rsid w:val="00AE025A"/>
    <w:rsid w:val="00AE13A1"/>
    <w:rsid w:val="00AE1603"/>
    <w:rsid w:val="00AE28EA"/>
    <w:rsid w:val="00AE49BC"/>
    <w:rsid w:val="00AE4EFD"/>
    <w:rsid w:val="00AE5135"/>
    <w:rsid w:val="00AE5B97"/>
    <w:rsid w:val="00AE6482"/>
    <w:rsid w:val="00AF3384"/>
    <w:rsid w:val="00AF41B9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AEA"/>
    <w:rsid w:val="00B07FCC"/>
    <w:rsid w:val="00B10204"/>
    <w:rsid w:val="00B103FF"/>
    <w:rsid w:val="00B10A49"/>
    <w:rsid w:val="00B11C0F"/>
    <w:rsid w:val="00B120FB"/>
    <w:rsid w:val="00B1221D"/>
    <w:rsid w:val="00B12D28"/>
    <w:rsid w:val="00B12E7C"/>
    <w:rsid w:val="00B139D0"/>
    <w:rsid w:val="00B14DEF"/>
    <w:rsid w:val="00B1559D"/>
    <w:rsid w:val="00B15BF2"/>
    <w:rsid w:val="00B202A1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289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3D3F"/>
    <w:rsid w:val="00B745A9"/>
    <w:rsid w:val="00B75643"/>
    <w:rsid w:val="00B763B5"/>
    <w:rsid w:val="00B7776A"/>
    <w:rsid w:val="00B825E3"/>
    <w:rsid w:val="00B82C26"/>
    <w:rsid w:val="00B84D82"/>
    <w:rsid w:val="00B86938"/>
    <w:rsid w:val="00B869CF"/>
    <w:rsid w:val="00B90DCE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4F2C"/>
    <w:rsid w:val="00BB5C2A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1C9"/>
    <w:rsid w:val="00BD3B2E"/>
    <w:rsid w:val="00BD3EBC"/>
    <w:rsid w:val="00BD4FFD"/>
    <w:rsid w:val="00BD5E3F"/>
    <w:rsid w:val="00BD6F77"/>
    <w:rsid w:val="00BD75C7"/>
    <w:rsid w:val="00BE18B1"/>
    <w:rsid w:val="00BE25FE"/>
    <w:rsid w:val="00BE268D"/>
    <w:rsid w:val="00BE3700"/>
    <w:rsid w:val="00BE4503"/>
    <w:rsid w:val="00BE47BF"/>
    <w:rsid w:val="00BE4C30"/>
    <w:rsid w:val="00BE4EC6"/>
    <w:rsid w:val="00BE5483"/>
    <w:rsid w:val="00BF0A96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2C8"/>
    <w:rsid w:val="00C126D9"/>
    <w:rsid w:val="00C12918"/>
    <w:rsid w:val="00C1364F"/>
    <w:rsid w:val="00C15740"/>
    <w:rsid w:val="00C16186"/>
    <w:rsid w:val="00C16FEF"/>
    <w:rsid w:val="00C172BF"/>
    <w:rsid w:val="00C17762"/>
    <w:rsid w:val="00C2022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018"/>
    <w:rsid w:val="00C376AE"/>
    <w:rsid w:val="00C37E8B"/>
    <w:rsid w:val="00C40ABE"/>
    <w:rsid w:val="00C40FBE"/>
    <w:rsid w:val="00C430D6"/>
    <w:rsid w:val="00C45121"/>
    <w:rsid w:val="00C457CA"/>
    <w:rsid w:val="00C46442"/>
    <w:rsid w:val="00C464AE"/>
    <w:rsid w:val="00C47BBD"/>
    <w:rsid w:val="00C50250"/>
    <w:rsid w:val="00C51AAC"/>
    <w:rsid w:val="00C521A5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2E9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5FA6"/>
    <w:rsid w:val="00C871E7"/>
    <w:rsid w:val="00C87329"/>
    <w:rsid w:val="00C90432"/>
    <w:rsid w:val="00C9151A"/>
    <w:rsid w:val="00C92037"/>
    <w:rsid w:val="00C92C9B"/>
    <w:rsid w:val="00C931CB"/>
    <w:rsid w:val="00C93A1E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A7C7B"/>
    <w:rsid w:val="00CB0796"/>
    <w:rsid w:val="00CB0831"/>
    <w:rsid w:val="00CB21D7"/>
    <w:rsid w:val="00CB2B7E"/>
    <w:rsid w:val="00CB32E6"/>
    <w:rsid w:val="00CB3693"/>
    <w:rsid w:val="00CB48B6"/>
    <w:rsid w:val="00CB5322"/>
    <w:rsid w:val="00CB5E16"/>
    <w:rsid w:val="00CB69DF"/>
    <w:rsid w:val="00CB7D84"/>
    <w:rsid w:val="00CC01C5"/>
    <w:rsid w:val="00CC1599"/>
    <w:rsid w:val="00CC1689"/>
    <w:rsid w:val="00CC1A06"/>
    <w:rsid w:val="00CC1AC0"/>
    <w:rsid w:val="00CC1BFB"/>
    <w:rsid w:val="00CC2B3F"/>
    <w:rsid w:val="00CC33F5"/>
    <w:rsid w:val="00CC55A2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754"/>
    <w:rsid w:val="00CE4BBC"/>
    <w:rsid w:val="00CE5230"/>
    <w:rsid w:val="00CE5E12"/>
    <w:rsid w:val="00CE6BB2"/>
    <w:rsid w:val="00CE6C07"/>
    <w:rsid w:val="00CE6D9F"/>
    <w:rsid w:val="00CE7A9D"/>
    <w:rsid w:val="00CE7AD7"/>
    <w:rsid w:val="00CE7C57"/>
    <w:rsid w:val="00CF03EA"/>
    <w:rsid w:val="00CF07E4"/>
    <w:rsid w:val="00CF0D4B"/>
    <w:rsid w:val="00CF1336"/>
    <w:rsid w:val="00CF2735"/>
    <w:rsid w:val="00CF3010"/>
    <w:rsid w:val="00CF31BC"/>
    <w:rsid w:val="00CF3C7A"/>
    <w:rsid w:val="00CF40C7"/>
    <w:rsid w:val="00CF4A18"/>
    <w:rsid w:val="00CF4F60"/>
    <w:rsid w:val="00CF68EA"/>
    <w:rsid w:val="00CF6A54"/>
    <w:rsid w:val="00CF7F2E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4225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724"/>
    <w:rsid w:val="00D51EBF"/>
    <w:rsid w:val="00D529F7"/>
    <w:rsid w:val="00D533D7"/>
    <w:rsid w:val="00D56793"/>
    <w:rsid w:val="00D56EB6"/>
    <w:rsid w:val="00D57076"/>
    <w:rsid w:val="00D626B3"/>
    <w:rsid w:val="00D626B4"/>
    <w:rsid w:val="00D62A5F"/>
    <w:rsid w:val="00D62CEA"/>
    <w:rsid w:val="00D64152"/>
    <w:rsid w:val="00D64364"/>
    <w:rsid w:val="00D64B80"/>
    <w:rsid w:val="00D64EFE"/>
    <w:rsid w:val="00D66366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0511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D92"/>
    <w:rsid w:val="00DA4F9E"/>
    <w:rsid w:val="00DA793A"/>
    <w:rsid w:val="00DB0049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2C87"/>
    <w:rsid w:val="00E038E9"/>
    <w:rsid w:val="00E042DF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463C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0BE2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57E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0E0"/>
    <w:rsid w:val="00E63655"/>
    <w:rsid w:val="00E648FF"/>
    <w:rsid w:val="00E6559D"/>
    <w:rsid w:val="00E65643"/>
    <w:rsid w:val="00E662CC"/>
    <w:rsid w:val="00E666A0"/>
    <w:rsid w:val="00E66F59"/>
    <w:rsid w:val="00E675DA"/>
    <w:rsid w:val="00E677DC"/>
    <w:rsid w:val="00E703DF"/>
    <w:rsid w:val="00E70600"/>
    <w:rsid w:val="00E70C7C"/>
    <w:rsid w:val="00E70EF1"/>
    <w:rsid w:val="00E7199F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1CC9"/>
    <w:rsid w:val="00E92B76"/>
    <w:rsid w:val="00E92D07"/>
    <w:rsid w:val="00E94540"/>
    <w:rsid w:val="00E94AB0"/>
    <w:rsid w:val="00E94D4D"/>
    <w:rsid w:val="00E95060"/>
    <w:rsid w:val="00E9610A"/>
    <w:rsid w:val="00E97607"/>
    <w:rsid w:val="00EA17D9"/>
    <w:rsid w:val="00EA2857"/>
    <w:rsid w:val="00EA3918"/>
    <w:rsid w:val="00EA41C3"/>
    <w:rsid w:val="00EA42F2"/>
    <w:rsid w:val="00EA6467"/>
    <w:rsid w:val="00EA6E7A"/>
    <w:rsid w:val="00EA76DF"/>
    <w:rsid w:val="00EB0526"/>
    <w:rsid w:val="00EB059C"/>
    <w:rsid w:val="00EB31FE"/>
    <w:rsid w:val="00EB3843"/>
    <w:rsid w:val="00EB4A0A"/>
    <w:rsid w:val="00EB67FE"/>
    <w:rsid w:val="00EB7493"/>
    <w:rsid w:val="00EB780A"/>
    <w:rsid w:val="00EB7865"/>
    <w:rsid w:val="00EC0586"/>
    <w:rsid w:val="00EC1864"/>
    <w:rsid w:val="00EC382D"/>
    <w:rsid w:val="00EC3B68"/>
    <w:rsid w:val="00EC5914"/>
    <w:rsid w:val="00EC68F6"/>
    <w:rsid w:val="00EC6CED"/>
    <w:rsid w:val="00ED0B7F"/>
    <w:rsid w:val="00ED14EC"/>
    <w:rsid w:val="00ED2BE0"/>
    <w:rsid w:val="00ED33B3"/>
    <w:rsid w:val="00ED4A5E"/>
    <w:rsid w:val="00ED533B"/>
    <w:rsid w:val="00ED55E7"/>
    <w:rsid w:val="00EE0E8D"/>
    <w:rsid w:val="00EE233F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2871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17719"/>
    <w:rsid w:val="00F204C4"/>
    <w:rsid w:val="00F2164E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CF1"/>
    <w:rsid w:val="00F40D8E"/>
    <w:rsid w:val="00F40E21"/>
    <w:rsid w:val="00F4182F"/>
    <w:rsid w:val="00F42321"/>
    <w:rsid w:val="00F4249A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0698"/>
    <w:rsid w:val="00FD26B7"/>
    <w:rsid w:val="00FD339E"/>
    <w:rsid w:val="00FD39F9"/>
    <w:rsid w:val="00FD4025"/>
    <w:rsid w:val="00FD4ACA"/>
    <w:rsid w:val="00FD7582"/>
    <w:rsid w:val="00FD7BE6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C01Tabletitle">
    <w:name w:val="C01_Table title"/>
    <w:qFormat/>
    <w:rsid w:val="00246F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246F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246F7A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246F7A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246F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246F7A"/>
    <w:pPr>
      <w:numPr>
        <w:numId w:val="43"/>
      </w:numPr>
    </w:pPr>
    <w:rPr>
      <w:rFonts w:eastAsia="Times New Roman" w:cs="Calibri"/>
      <w:szCs w:val="15"/>
    </w:rPr>
  </w:style>
  <w:style w:type="character" w:customStyle="1" w:styleId="normaltextrun">
    <w:name w:val="normaltextrun"/>
    <w:basedOn w:val="DefaultParagraphFont"/>
    <w:rsid w:val="00246F7A"/>
  </w:style>
  <w:style w:type="paragraph" w:customStyle="1" w:styleId="A04List">
    <w:name w:val="A04_List"/>
    <w:basedOn w:val="Normal"/>
    <w:qFormat/>
    <w:rsid w:val="008F7194"/>
    <w:pPr>
      <w:spacing w:after="280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1Headline1">
    <w:name w:val="A01_Headline 1"/>
    <w:basedOn w:val="Heading1"/>
    <w:qFormat/>
    <w:rsid w:val="00172DB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A24BC"/>
    <w:rPr>
      <w:color w:val="605E5C"/>
      <w:shd w:val="clear" w:color="auto" w:fill="E1DFDD"/>
    </w:rPr>
  </w:style>
  <w:style w:type="paragraph" w:customStyle="1" w:styleId="D06Footer">
    <w:name w:val="D06_Footer"/>
    <w:basedOn w:val="Footer"/>
    <w:uiPriority w:val="7"/>
    <w:qFormat/>
    <w:rsid w:val="00704C03"/>
    <w:pPr>
      <w:framePr w:wrap="around" w:vAnchor="page" w:hAnchor="margin" w:y="14796"/>
      <w:spacing w:line="170" w:lineRule="exact"/>
    </w:pPr>
    <w:rPr>
      <w:rFonts w:eastAsiaTheme="minorEastAsia" w:cs="MB Corpo S Text Office Light"/>
      <w:kern w:val="2"/>
      <w:sz w:val="15"/>
      <w:szCs w:val="24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1197</Words>
  <Characters>6465</Characters>
  <Application>Microsoft Office Word</Application>
  <DocSecurity>4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2</cp:revision>
  <cp:lastPrinted>2024-10-21T12:09:00Z</cp:lastPrinted>
  <dcterms:created xsi:type="dcterms:W3CDTF">2025-04-23T10:43:00Z</dcterms:created>
  <dcterms:modified xsi:type="dcterms:W3CDTF">2025-04-23T10:43:00Z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