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59E92956" w:rsidR="008D5D38" w:rsidRPr="00487FB2" w:rsidRDefault="00BB77E3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dezembro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77AFCDA" w14:textId="1E5FB46E" w:rsidR="00D119E7" w:rsidRDefault="00B87853" w:rsidP="00320431">
      <w:pPr>
        <w:pStyle w:val="01Flietext"/>
        <w:rPr>
          <w:rFonts w:ascii="MB Corpo A Title Cond Office" w:hAnsi="MB Corpo A Title Cond Office"/>
          <w:sz w:val="28"/>
        </w:rPr>
      </w:pPr>
      <w:r w:rsidRPr="00B87853">
        <w:rPr>
          <w:rFonts w:ascii="MB Corpo A Title Cond Office" w:hAnsi="MB Corpo A Title Cond Office"/>
          <w:sz w:val="28"/>
        </w:rPr>
        <w:t>Mercedes-Benz abre novo estúdio MANUFAKTUR e expande a gama MANUFAKTUR</w:t>
      </w:r>
    </w:p>
    <w:p w14:paraId="27714A34" w14:textId="77777777" w:rsidR="00B87853" w:rsidRPr="00D974A1" w:rsidRDefault="00B87853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7F66CA9D" w14:textId="77777777" w:rsidR="0078638A" w:rsidRDefault="0078638A" w:rsidP="00875122">
      <w:pPr>
        <w:pStyle w:val="02Flietextbold"/>
        <w:numPr>
          <w:ilvl w:val="0"/>
          <w:numId w:val="45"/>
        </w:numPr>
      </w:pPr>
      <w:r w:rsidRPr="0078638A">
        <w:t>Artesanato ao mais alto nível: com uma nova e altamente exclusiva experiência para o cliente, a Mercedes-Benz reforça o papel do local de Sindelfingen como um centro global de individualização</w:t>
      </w:r>
    </w:p>
    <w:p w14:paraId="3B580463" w14:textId="77777777" w:rsidR="005678D6" w:rsidRDefault="005678D6" w:rsidP="00875122">
      <w:pPr>
        <w:pStyle w:val="02Flietextbold"/>
        <w:numPr>
          <w:ilvl w:val="0"/>
          <w:numId w:val="45"/>
        </w:numPr>
      </w:pPr>
      <w:r w:rsidRPr="005678D6">
        <w:t>Novas tecnologias de produção: produção inovadora em matriz e processo moderno de PixelPaint a serem utilizados pela primeira vez no novo estúdio MANUFAKTUR</w:t>
      </w:r>
    </w:p>
    <w:p w14:paraId="0F0378BD" w14:textId="77777777" w:rsidR="005678D6" w:rsidRDefault="005678D6" w:rsidP="00875122">
      <w:pPr>
        <w:pStyle w:val="02Flietextbold"/>
        <w:numPr>
          <w:ilvl w:val="0"/>
          <w:numId w:val="45"/>
        </w:numPr>
      </w:pPr>
      <w:r w:rsidRPr="005678D6">
        <w:t>Mercedes-Benz Classe S disponível mundialmente a partir de 2025 com uma ampla gama de novas cores MANUFAKTUR e acabamentos interiores</w:t>
      </w:r>
    </w:p>
    <w:p w14:paraId="2C2CEF0A" w14:textId="77777777" w:rsidR="004C66F0" w:rsidRPr="00C7165D" w:rsidRDefault="004C66F0" w:rsidP="005678D6">
      <w:pPr>
        <w:pStyle w:val="02Flietextbold"/>
        <w:ind w:left="360"/>
      </w:pPr>
    </w:p>
    <w:p w14:paraId="18CDFCD0" w14:textId="721025AB" w:rsidR="00180337" w:rsidRDefault="00180337" w:rsidP="00180337">
      <w:pPr>
        <w:pStyle w:val="01Flietext"/>
        <w:jc w:val="both"/>
      </w:pPr>
      <w:r>
        <w:t xml:space="preserve">"Feito em Sindelfingen" é um selo tradicional de qualidade para os clientes da Mercedes-Benz. Refere-se ao local onde modelos topo de gama, como </w:t>
      </w:r>
      <w:r w:rsidR="00C31F14">
        <w:t>o</w:t>
      </w:r>
      <w:r>
        <w:t xml:space="preserve"> Classe S, que representam precisão e exclusividade, são produzidos na </w:t>
      </w:r>
      <w:r w:rsidR="005E36DA">
        <w:t>ultramoderna</w:t>
      </w:r>
      <w:r>
        <w:t xml:space="preserve"> </w:t>
      </w:r>
      <w:r w:rsidR="00070342">
        <w:t>Factory</w:t>
      </w:r>
      <w:r>
        <w:t xml:space="preserve"> 56. No entanto, Sindelfingen não é apenas o berço d</w:t>
      </w:r>
      <w:r w:rsidR="00070342">
        <w:t>o</w:t>
      </w:r>
      <w:r>
        <w:t xml:space="preserve"> Classe S, mas também a casa do MANUFAKTUR – o programa de individualização e personalização transversal da Mercedes-Benz. Aqui, funcionários especializados contribuem com a sua expertise nas áreas de acabamento têxtil, interiores, </w:t>
      </w:r>
      <w:r w:rsidR="00070342">
        <w:t>fabrico</w:t>
      </w:r>
      <w:r>
        <w:t xml:space="preserve"> e pintura especial para realizar personalizações para veículos topo de gama. Com o desenvolvimento estratégico do programa MANUFAKTUR, a Mercedes-Benz continua consistentemente a tradição de artesanato e reforça o papel de Sindelfingen como um local de </w:t>
      </w:r>
      <w:r w:rsidR="00070342">
        <w:t>fabrico</w:t>
      </w:r>
      <w:r>
        <w:t xml:space="preserve"> de veículos topo de gama.</w:t>
      </w:r>
    </w:p>
    <w:p w14:paraId="31687D52" w14:textId="77777777" w:rsidR="00180337" w:rsidRDefault="00180337" w:rsidP="00180337">
      <w:pPr>
        <w:pStyle w:val="01Flietext"/>
        <w:jc w:val="both"/>
      </w:pPr>
    </w:p>
    <w:p w14:paraId="109C90C1" w14:textId="77777777" w:rsidR="00180337" w:rsidRDefault="00180337" w:rsidP="00180337">
      <w:pPr>
        <w:pStyle w:val="01Flietext"/>
        <w:jc w:val="both"/>
      </w:pPr>
      <w:r>
        <w:t>Os clientes com desejos exclusivos de personalização podem agora experimentar o programa MANUFAKTUR de perto em vários locais no site de Sindelfingen – no tradicional Centro de Excelência, no MANUFAKTUR e agora também no Estúdio MANUFAKTUR, que foi oficialmente inaugurado a 5 de dezembro de 2024.</w:t>
      </w:r>
    </w:p>
    <w:p w14:paraId="6169E70C" w14:textId="77777777" w:rsidR="00180337" w:rsidRDefault="00180337" w:rsidP="00180337">
      <w:pPr>
        <w:pStyle w:val="01Flietext"/>
        <w:jc w:val="both"/>
      </w:pPr>
    </w:p>
    <w:p w14:paraId="36D19445" w14:textId="513A84F7" w:rsidR="00180337" w:rsidRDefault="00180337" w:rsidP="00180337">
      <w:pPr>
        <w:pStyle w:val="01Flietext"/>
        <w:jc w:val="both"/>
      </w:pPr>
      <w:r>
        <w:t xml:space="preserve">Depois de os clientes configurarem o seu veículo de sonho no Centro de Excelência, os componentes individuais do veículo são fabricados no MANUFAKTUR com precisão elaborada e à mão. No novo Estúdio MANUFAKTUR, podem então experimentar em primeira mão como o veículo é personalizado de acordo com os seus desejos individuais. Ambos os locais combinam artesanato, atenção aos detalhes e tecnologias de produção de ponta para tornar realidade os sonhos de veículos individuais ou até conceitos personalizados. Ao mesmo tempo, a Mercedes-Benz está a introduzir métodos de </w:t>
      </w:r>
      <w:r w:rsidR="00191A1C">
        <w:t>fabrico</w:t>
      </w:r>
      <w:r>
        <w:t xml:space="preserve"> inovadores de alta tecnologia e a expandir extensivamente as opções de personalização.</w:t>
      </w:r>
    </w:p>
    <w:p w14:paraId="2131FDE6" w14:textId="77777777" w:rsidR="00180337" w:rsidRDefault="00180337" w:rsidP="00180337">
      <w:pPr>
        <w:pStyle w:val="01Flietext"/>
        <w:jc w:val="both"/>
      </w:pPr>
    </w:p>
    <w:p w14:paraId="376461E4" w14:textId="77777777" w:rsidR="00732D62" w:rsidRDefault="00732D62" w:rsidP="00180337">
      <w:pPr>
        <w:pStyle w:val="01Flietext"/>
        <w:jc w:val="both"/>
        <w:rPr>
          <w:rFonts w:ascii="MB Corpo S Text Office" w:hAnsi="MB Corpo S Text Office"/>
          <w:lang w:val="en-GB" w:eastAsia="en-US" w:bidi="ar-SA"/>
        </w:rPr>
      </w:pPr>
    </w:p>
    <w:p w14:paraId="6D2C1B35" w14:textId="77777777" w:rsidR="00732D62" w:rsidRDefault="00732D62" w:rsidP="00180337">
      <w:pPr>
        <w:pStyle w:val="01Flietext"/>
        <w:jc w:val="both"/>
        <w:rPr>
          <w:rFonts w:ascii="MB Corpo S Text Office" w:hAnsi="MB Corpo S Text Office"/>
          <w:lang w:val="en-GB" w:eastAsia="en-US" w:bidi="ar-SA"/>
        </w:rPr>
      </w:pPr>
    </w:p>
    <w:p w14:paraId="760B088C" w14:textId="77777777" w:rsidR="00732D62" w:rsidRDefault="00732D62" w:rsidP="00180337">
      <w:pPr>
        <w:pStyle w:val="01Flietext"/>
        <w:jc w:val="both"/>
        <w:rPr>
          <w:rFonts w:ascii="MB Corpo S Text Office" w:hAnsi="MB Corpo S Text Office"/>
          <w:lang w:val="en-GB" w:eastAsia="en-US" w:bidi="ar-SA"/>
        </w:rPr>
      </w:pPr>
    </w:p>
    <w:p w14:paraId="15E62A70" w14:textId="501CA5A2" w:rsidR="00180337" w:rsidRPr="00732D62" w:rsidRDefault="00180337" w:rsidP="00180337">
      <w:pPr>
        <w:pStyle w:val="01Flietext"/>
        <w:jc w:val="both"/>
        <w:rPr>
          <w:rFonts w:ascii="MB Corpo S Text Office" w:hAnsi="MB Corpo S Text Office"/>
          <w:lang w:eastAsia="en-US" w:bidi="ar-SA"/>
        </w:rPr>
      </w:pPr>
      <w:r w:rsidRPr="00732D62">
        <w:rPr>
          <w:rFonts w:ascii="MB Corpo S Text Office" w:hAnsi="MB Corpo S Text Office"/>
          <w:lang w:eastAsia="en-US" w:bidi="ar-SA"/>
        </w:rPr>
        <w:lastRenderedPageBreak/>
        <w:t>O MANUFAKTUR: mãos habilidosas são as ferramentas mais valiosas</w:t>
      </w:r>
    </w:p>
    <w:p w14:paraId="4A79DC77" w14:textId="77777777" w:rsidR="00180337" w:rsidRDefault="00180337" w:rsidP="00180337">
      <w:pPr>
        <w:pStyle w:val="01Flietext"/>
        <w:jc w:val="both"/>
      </w:pPr>
      <w:r>
        <w:t>A equipa do MANUFAKTUR é composta por especialistas experientes e extensivamente treinados. A sua dedicação ao ofício reflete-se na qualidade excecional do seu trabalho. Mãos habilidosas são as ferramentas mais valiosas aqui. Seja revestimento em couro, corte, bordado ou costura – todos os interiores são acabados com artesanato meticuloso e precisão milimétrica. A produção de pequenos e intrincados detalhes é tão comum aqui quanto a produção de componentes maiores. Isto inclui, por exemplo, um forro de teto em couro, que é costurado a partir de muitas peças individuais.</w:t>
      </w:r>
    </w:p>
    <w:p w14:paraId="400B8C62" w14:textId="77777777" w:rsidR="00180337" w:rsidRDefault="00180337" w:rsidP="00180337">
      <w:pPr>
        <w:pStyle w:val="01Flietext"/>
        <w:jc w:val="both"/>
      </w:pPr>
    </w:p>
    <w:p w14:paraId="16156C90" w14:textId="77777777" w:rsidR="00180337" w:rsidRDefault="00180337" w:rsidP="00180337">
      <w:pPr>
        <w:pStyle w:val="01Flietext"/>
        <w:jc w:val="both"/>
      </w:pPr>
      <w:r>
        <w:t>A digitalização dos passos individuais de trabalho acelera os processos do MANUFAKTUR e contribui significativamente para a garantia de qualidade. Passos individuais também são otimizados com inteligência artificial. Isto pode detetar rapidamente e de forma fiável pequenas irregularidades em peles de couro, por exemplo, e reduz a carga de trabalho dos funcionários.</w:t>
      </w:r>
    </w:p>
    <w:p w14:paraId="4EF28570" w14:textId="77777777" w:rsidR="00180337" w:rsidRDefault="00180337" w:rsidP="00180337">
      <w:pPr>
        <w:pStyle w:val="01Flietext"/>
        <w:jc w:val="both"/>
      </w:pPr>
    </w:p>
    <w:p w14:paraId="48F5EB36" w14:textId="77777777" w:rsidR="00180337" w:rsidRPr="00732D62" w:rsidRDefault="00180337" w:rsidP="00180337">
      <w:pPr>
        <w:pStyle w:val="01Flietext"/>
        <w:jc w:val="both"/>
        <w:rPr>
          <w:rFonts w:ascii="MB Corpo S Text Office" w:hAnsi="MB Corpo S Text Office"/>
          <w:lang w:val="en-GB" w:eastAsia="en-US" w:bidi="ar-SA"/>
        </w:rPr>
      </w:pPr>
      <w:r w:rsidRPr="00732D62">
        <w:rPr>
          <w:rFonts w:ascii="MB Corpo S Text Office" w:hAnsi="MB Corpo S Text Office"/>
          <w:lang w:val="en-GB" w:eastAsia="en-US" w:bidi="ar-SA"/>
        </w:rPr>
        <w:t>O Estúdio MANUFAKTUR: individualização independente da série ou planta de produção</w:t>
      </w:r>
    </w:p>
    <w:p w14:paraId="37EC8302" w14:textId="2DA32285" w:rsidR="00180337" w:rsidRDefault="00180337" w:rsidP="00180337">
      <w:pPr>
        <w:pStyle w:val="01Flietext"/>
        <w:jc w:val="both"/>
      </w:pPr>
      <w:r>
        <w:t xml:space="preserve">A produção inovadora em matriz no Estúdio MANUFAKTUR permite a individualização variável de até 20 veículos por dia, independentemente da série de modelos. A estrutura de produção altamente flexível foi completamente reorganizada. Com a ajuda de sistemas de transporte sem condutor que podem mover-se em qualquer direção (veículos </w:t>
      </w:r>
      <w:r w:rsidR="00EF5CAE">
        <w:t>conduzidos</w:t>
      </w:r>
      <w:r>
        <w:t xml:space="preserve"> autonomamente, ou AGVs), os veículos dos clientes são transportados entre clusters de produção individuais conforme necessário e independentemente de sequências fixas. Cada um dos nove clusters no Estúdio MANUFAKTUR pode ser abordado de forma flexível com os AGVs e opera independentemente dos tempos de ciclo. Desta forma, o equipamento personalizado do veículo pode ser instalado de forma eficaz.</w:t>
      </w:r>
    </w:p>
    <w:p w14:paraId="076AAEBC" w14:textId="77777777" w:rsidR="00180337" w:rsidRDefault="00180337" w:rsidP="00180337">
      <w:pPr>
        <w:pStyle w:val="01Flietext"/>
        <w:jc w:val="both"/>
      </w:pPr>
    </w:p>
    <w:p w14:paraId="22BE0EF5" w14:textId="77777777" w:rsidR="00180337" w:rsidRDefault="00180337" w:rsidP="00180337">
      <w:pPr>
        <w:pStyle w:val="01Flietext"/>
        <w:jc w:val="both"/>
      </w:pPr>
      <w:r>
        <w:t>Isto é suportado pelo gémeo digital, que é usado para monitorizar e, se necessário, otimizar cada etapa da produção. Alterações de última hora no equipamento também são possíveis. Todas as estações de produção estão interligadas através do MO360, o ecossistema digital interno para produção. Isto significa que todos os dados de produção podem ser acedidos por cada funcionário em tempo real através da plataforma de dados MO360.</w:t>
      </w:r>
    </w:p>
    <w:p w14:paraId="70508A5E" w14:textId="77777777" w:rsidR="00180337" w:rsidRDefault="00180337" w:rsidP="00180337">
      <w:pPr>
        <w:pStyle w:val="01Flietext"/>
        <w:jc w:val="both"/>
      </w:pPr>
    </w:p>
    <w:p w14:paraId="5CD92F48" w14:textId="77777777" w:rsidR="00180337" w:rsidRPr="00732D62" w:rsidRDefault="00180337" w:rsidP="00180337">
      <w:pPr>
        <w:pStyle w:val="01Flietext"/>
        <w:jc w:val="both"/>
        <w:rPr>
          <w:rFonts w:ascii="MB Corpo S Text Office" w:hAnsi="MB Corpo S Text Office"/>
          <w:lang w:val="en-GB" w:eastAsia="en-US" w:bidi="ar-SA"/>
        </w:rPr>
      </w:pPr>
      <w:r w:rsidRPr="00732D62">
        <w:rPr>
          <w:rFonts w:ascii="MB Corpo S Text Office" w:hAnsi="MB Corpo S Text Office"/>
          <w:lang w:val="en-GB" w:eastAsia="en-US" w:bidi="ar-SA"/>
        </w:rPr>
        <w:t>PixelPaint – um processo inovador de pintura de alta resolução para soluções exclusivas para clientes</w:t>
      </w:r>
    </w:p>
    <w:p w14:paraId="48DFF082" w14:textId="20BFA74C" w:rsidR="00180337" w:rsidRDefault="00180337" w:rsidP="00180337">
      <w:pPr>
        <w:pStyle w:val="01Flietext"/>
        <w:jc w:val="both"/>
      </w:pPr>
      <w:r>
        <w:t xml:space="preserve">O processo inovador e ecológico PixelPaint está a revolucionar as amplas opções para pinturas multicoloridas de veículos. Inspirada na função de uma impressora a jato de tinta, esta nova tecnologia aplica tinta de alta qualidade diretamente na carroçaria do veículo com incrível precisão. Isto permite a aplicação de padrões personalizados com o mais alto nível de precisão – ideal para veículos de sonho desenhados individualmente. Os clientes podem solicitar elementos de design no </w:t>
      </w:r>
      <w:r w:rsidR="00A24303">
        <w:t>automóvel</w:t>
      </w:r>
      <w:r>
        <w:t xml:space="preserve"> de acordo com as suas ideias, que são limitadas apenas pela viabilidade técnica.</w:t>
      </w:r>
    </w:p>
    <w:p w14:paraId="521A909B" w14:textId="77777777" w:rsidR="00180337" w:rsidRDefault="00180337" w:rsidP="00180337">
      <w:pPr>
        <w:pStyle w:val="01Flietext"/>
        <w:jc w:val="both"/>
      </w:pPr>
    </w:p>
    <w:p w14:paraId="602A5AEE" w14:textId="77777777" w:rsidR="00180337" w:rsidRPr="00732D62" w:rsidRDefault="00180337" w:rsidP="00180337">
      <w:pPr>
        <w:pStyle w:val="01Flietext"/>
        <w:jc w:val="both"/>
        <w:rPr>
          <w:rFonts w:ascii="MB Corpo S Text Office" w:hAnsi="MB Corpo S Text Office"/>
          <w:lang w:val="en-GB" w:eastAsia="en-US" w:bidi="ar-SA"/>
        </w:rPr>
      </w:pPr>
      <w:r w:rsidRPr="00732D62">
        <w:rPr>
          <w:rFonts w:ascii="MB Corpo S Text Office" w:hAnsi="MB Corpo S Text Office"/>
          <w:lang w:val="en-GB" w:eastAsia="en-US" w:bidi="ar-SA"/>
        </w:rPr>
        <w:t>Gama crescente para veículos topo de gama selecionados do Grupo Mercedes-Benz</w:t>
      </w:r>
    </w:p>
    <w:p w14:paraId="2AE07F11" w14:textId="1DA36120" w:rsidR="007713C6" w:rsidRPr="008C1A9A" w:rsidRDefault="00180337" w:rsidP="00180337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  <w:r>
        <w:t xml:space="preserve">O programa de individualização e personalização MANUFAKTUR consiste numa gama em constante crescimento de equipamentos para modelos selecionados da Mercedes-Benz, Mercedes-AMG e Mercedes-Maybach. O portfólio MANUFAKTUR compreende uma seleção exclusiva de materiais, cores e acabamentos que vão além das opções padrão e criam uma experiência altamente individual. O foco aqui está na expansão das opções de individualização para clientes no segmento topo de gama. </w:t>
      </w:r>
      <w:r w:rsidR="003616BD">
        <w:t>O</w:t>
      </w:r>
      <w:r>
        <w:t xml:space="preserve"> Classe S estará disponível a partir de 2025 com uma variedade de novas cores Exclusivas MANUFAKTUR e outras opções MANUFAKTUR. </w:t>
      </w:r>
      <w:r w:rsidR="003616BD">
        <w:t>O</w:t>
      </w:r>
      <w:r>
        <w:t xml:space="preserve"> Classe S exemplifica as extensas opções de personalização do programa MANUFAKTUR. Através desta e de outras melhorias contínuas de produto, </w:t>
      </w:r>
      <w:r w:rsidR="003616BD">
        <w:t>o</w:t>
      </w:r>
      <w:r>
        <w:t xml:space="preserve"> Classe S permanecerá atraente e competitiv</w:t>
      </w:r>
      <w:r w:rsidR="003616BD">
        <w:t>o</w:t>
      </w:r>
      <w:r>
        <w:t xml:space="preserve"> ao longo de todo o seu ciclo de vida. Uma expansão semelhante também está planeada para os modelos desportivos Mercedes-AMG. Como o programa MANUFAKTUR é muito popular entre os clientes e já representa mais de 30% dos veículos vendidos no segmento topo de gama no primeiro semestre de 2024, o objetivo é expandi-lo para incluir </w:t>
      </w:r>
      <w:r w:rsidR="003616BD">
        <w:t>o</w:t>
      </w:r>
      <w:r>
        <w:t xml:space="preserve"> Classe S, entre outros.</w:t>
      </w:r>
    </w:p>
    <w:sectPr w:rsidR="007713C6" w:rsidRPr="008C1A9A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8D00" w14:textId="77777777" w:rsidR="00C909AC" w:rsidRPr="00E675DA" w:rsidRDefault="00C909AC" w:rsidP="00764B8C">
      <w:pPr>
        <w:spacing w:line="240" w:lineRule="auto"/>
      </w:pPr>
      <w:r w:rsidRPr="00E675DA">
        <w:separator/>
      </w:r>
    </w:p>
  </w:endnote>
  <w:endnote w:type="continuationSeparator" w:id="0">
    <w:p w14:paraId="3736A15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MB Corpo S Text Office Light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8494" w14:textId="77777777" w:rsidR="00C909AC" w:rsidRPr="00E675DA" w:rsidRDefault="00C909AC" w:rsidP="00764B8C">
      <w:pPr>
        <w:spacing w:line="240" w:lineRule="auto"/>
      </w:pPr>
      <w:r w:rsidRPr="00E675DA">
        <w:separator/>
      </w:r>
    </w:p>
  </w:footnote>
  <w:footnote w:type="continuationSeparator" w:id="0">
    <w:p w14:paraId="0293859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7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9"/>
  </w:num>
  <w:num w:numId="12" w16cid:durableId="503475534">
    <w:abstractNumId w:val="10"/>
  </w:num>
  <w:num w:numId="13" w16cid:durableId="827093364">
    <w:abstractNumId w:val="40"/>
  </w:num>
  <w:num w:numId="14" w16cid:durableId="945311132">
    <w:abstractNumId w:val="43"/>
  </w:num>
  <w:num w:numId="15" w16cid:durableId="1653287464">
    <w:abstractNumId w:val="19"/>
  </w:num>
  <w:num w:numId="16" w16cid:durableId="12846016">
    <w:abstractNumId w:val="35"/>
  </w:num>
  <w:num w:numId="17" w16cid:durableId="1163355625">
    <w:abstractNumId w:val="33"/>
  </w:num>
  <w:num w:numId="18" w16cid:durableId="86465335">
    <w:abstractNumId w:val="13"/>
  </w:num>
  <w:num w:numId="19" w16cid:durableId="320893928">
    <w:abstractNumId w:val="36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4"/>
  </w:num>
  <w:num w:numId="23" w16cid:durableId="804931407">
    <w:abstractNumId w:val="27"/>
  </w:num>
  <w:num w:numId="24" w16cid:durableId="568462142">
    <w:abstractNumId w:val="42"/>
  </w:num>
  <w:num w:numId="25" w16cid:durableId="1304967746">
    <w:abstractNumId w:val="44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4"/>
  </w:num>
  <w:num w:numId="29" w16cid:durableId="1685980006">
    <w:abstractNumId w:val="11"/>
  </w:num>
  <w:num w:numId="30" w16cid:durableId="1529490436">
    <w:abstractNumId w:val="31"/>
  </w:num>
  <w:num w:numId="31" w16cid:durableId="2129468338">
    <w:abstractNumId w:val="22"/>
  </w:num>
  <w:num w:numId="32" w16cid:durableId="1818376290">
    <w:abstractNumId w:val="26"/>
  </w:num>
  <w:num w:numId="33" w16cid:durableId="1524319763">
    <w:abstractNumId w:val="21"/>
  </w:num>
  <w:num w:numId="34" w16cid:durableId="840778737">
    <w:abstractNumId w:val="32"/>
  </w:num>
  <w:num w:numId="35" w16cid:durableId="999311720">
    <w:abstractNumId w:val="45"/>
  </w:num>
  <w:num w:numId="36" w16cid:durableId="608664546">
    <w:abstractNumId w:val="30"/>
  </w:num>
  <w:num w:numId="37" w16cid:durableId="541285179">
    <w:abstractNumId w:val="23"/>
  </w:num>
  <w:num w:numId="38" w16cid:durableId="787701978">
    <w:abstractNumId w:val="38"/>
  </w:num>
  <w:num w:numId="39" w16cid:durableId="1437167613">
    <w:abstractNumId w:val="23"/>
  </w:num>
  <w:num w:numId="40" w16cid:durableId="148641636">
    <w:abstractNumId w:val="12"/>
  </w:num>
  <w:num w:numId="41" w16cid:durableId="182326021">
    <w:abstractNumId w:val="46"/>
  </w:num>
  <w:num w:numId="42" w16cid:durableId="340864398">
    <w:abstractNumId w:val="29"/>
  </w:num>
  <w:num w:numId="43" w16cid:durableId="1865903366">
    <w:abstractNumId w:val="37"/>
  </w:num>
  <w:num w:numId="44" w16cid:durableId="1079641794">
    <w:abstractNumId w:val="41"/>
  </w:num>
  <w:num w:numId="45" w16cid:durableId="1024210540">
    <w:abstractNumId w:val="28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0342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0C4"/>
    <w:rsid w:val="001651F8"/>
    <w:rsid w:val="00165479"/>
    <w:rsid w:val="001656C2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0337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A1C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2E75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1B1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6CF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95B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6BD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3EE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496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0FBF"/>
    <w:rsid w:val="00543AF6"/>
    <w:rsid w:val="00543CF0"/>
    <w:rsid w:val="00543E78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678D6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36DA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53E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5563"/>
    <w:rsid w:val="006F68C1"/>
    <w:rsid w:val="006F7379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4F18"/>
    <w:rsid w:val="0072638F"/>
    <w:rsid w:val="00726DC2"/>
    <w:rsid w:val="00732D6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38A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173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0052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E6FF0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19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4303"/>
    <w:rsid w:val="00A25131"/>
    <w:rsid w:val="00A25D56"/>
    <w:rsid w:val="00A26DAC"/>
    <w:rsid w:val="00A27998"/>
    <w:rsid w:val="00A30995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0DF6"/>
    <w:rsid w:val="00A61BAA"/>
    <w:rsid w:val="00A62125"/>
    <w:rsid w:val="00A63B61"/>
    <w:rsid w:val="00A64C32"/>
    <w:rsid w:val="00A64E47"/>
    <w:rsid w:val="00A6715B"/>
    <w:rsid w:val="00A704C8"/>
    <w:rsid w:val="00A7052C"/>
    <w:rsid w:val="00A70563"/>
    <w:rsid w:val="00A71BB7"/>
    <w:rsid w:val="00A71D50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87853"/>
    <w:rsid w:val="00B932C2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B77E3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28E9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14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BFA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0404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9A4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19E7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5D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5CAE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4F4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1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4BCC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279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1038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71</cp:revision>
  <cp:lastPrinted>2024-12-03T12:17:00Z</cp:lastPrinted>
  <dcterms:created xsi:type="dcterms:W3CDTF">2024-11-06T10:06:00Z</dcterms:created>
  <dcterms:modified xsi:type="dcterms:W3CDTF">2024-12-05T12:48:00Z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